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74D" w:rsidRDefault="00B6274D" w:rsidP="00B6274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</w:rPr>
        <w:t>Comunicato stampa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6274D" w:rsidRDefault="00B6274D" w:rsidP="00B6274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color w:val="4472C4"/>
          <w:sz w:val="72"/>
          <w:szCs w:val="72"/>
        </w:rPr>
        <w:t>FESTA DEL POPOLO VENETO</w:t>
      </w:r>
    </w:p>
    <w:p w:rsidR="00B6274D" w:rsidRDefault="00B6274D" w:rsidP="00B6274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8"/>
          <w:szCs w:val="28"/>
        </w:rPr>
        <w:t>12° concorso per la Tutela, Valorizzazione e Promozione del patrimonio linguistico e culturale veneto</w:t>
      </w:r>
    </w:p>
    <w:p w:rsidR="00B6274D" w:rsidRDefault="00B6274D" w:rsidP="00B6274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color w:val="4472C4"/>
          <w:sz w:val="28"/>
          <w:szCs w:val="28"/>
        </w:rPr>
        <w:t>Tornano in presenza le premiazioni delle scuole vincitrici del Veneto e dell’Istria</w:t>
      </w:r>
    </w:p>
    <w:p w:rsidR="00B6274D" w:rsidRDefault="00B6274D" w:rsidP="00B6274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B6274D" w:rsidRDefault="00B6274D" w:rsidP="00B6274D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Mestre Venezia, 27 marzo 2023 – Tornano finalmente in presenza le premiazioni del concorso </w:t>
      </w:r>
      <w:r>
        <w:rPr>
          <w:rStyle w:val="Enfasigrassetto"/>
          <w:rFonts w:ascii="Times New Roman" w:hAnsi="Times New Roman" w:cs="Times New Roman"/>
          <w:color w:val="000000"/>
        </w:rPr>
        <w:t>“Tutela, valorizzazione e promozione del Patrimonio linguistico e culturale veneto”</w:t>
      </w:r>
      <w:r>
        <w:rPr>
          <w:rFonts w:ascii="Times New Roman" w:hAnsi="Times New Roman" w:cs="Times New Roman"/>
          <w:color w:val="000000"/>
        </w:rPr>
        <w:t xml:space="preserve">, promosso da Regione del Veneto – Assessorato Identità Veneta, Comitato Regionale UNPLI Veneto e Ufficio Scolastico Regionale del Veneto. Un Concorso dedicato ai giovani veneti con l’intento di favorire la conoscenza della </w:t>
      </w:r>
      <w:r>
        <w:rPr>
          <w:rStyle w:val="Enfasigrassetto"/>
          <w:rFonts w:ascii="Times New Roman" w:hAnsi="Times New Roman" w:cs="Times New Roman"/>
          <w:color w:val="000000"/>
        </w:rPr>
        <w:t xml:space="preserve">storia </w:t>
      </w:r>
      <w:r>
        <w:rPr>
          <w:rFonts w:ascii="Times New Roman" w:hAnsi="Times New Roman" w:cs="Times New Roman"/>
          <w:color w:val="000000"/>
        </w:rPr>
        <w:t xml:space="preserve">regionale, valorizzarne l'originale </w:t>
      </w:r>
      <w:r>
        <w:rPr>
          <w:rStyle w:val="Enfasigrassetto"/>
          <w:rFonts w:ascii="Times New Roman" w:hAnsi="Times New Roman" w:cs="Times New Roman"/>
          <w:color w:val="000000"/>
        </w:rPr>
        <w:t>patrimonio linguistico</w:t>
      </w:r>
      <w:r>
        <w:rPr>
          <w:rFonts w:ascii="Times New Roman" w:hAnsi="Times New Roman" w:cs="Times New Roman"/>
          <w:color w:val="000000"/>
        </w:rPr>
        <w:t xml:space="preserve">, illustrarne i </w:t>
      </w:r>
      <w:r>
        <w:rPr>
          <w:rStyle w:val="Enfasigrassetto"/>
          <w:rFonts w:ascii="Times New Roman" w:hAnsi="Times New Roman" w:cs="Times New Roman"/>
          <w:color w:val="000000"/>
        </w:rPr>
        <w:t>valori</w:t>
      </w:r>
      <w:r>
        <w:rPr>
          <w:rFonts w:ascii="Times New Roman" w:hAnsi="Times New Roman" w:cs="Times New Roman"/>
          <w:color w:val="000000"/>
        </w:rPr>
        <w:t xml:space="preserve"> di cultura, di costume, di civismo, nel loro radicamento e nella loro prospettiva, nonché far conoscere adeguatamente lo Statuto e i simboli della Regione.</w:t>
      </w:r>
    </w:p>
    <w:p w:rsidR="00B6274D" w:rsidRDefault="00B6274D" w:rsidP="00B6274D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B6274D" w:rsidRDefault="00B6274D" w:rsidP="00B6274D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Enfasigrassetto"/>
          <w:color w:val="000000"/>
        </w:rPr>
        <w:t xml:space="preserve">Un concorso le cui premiazioni si tengono, non a caso, in concomitanza con </w:t>
      </w:r>
      <w:r>
        <w:rPr>
          <w:rFonts w:ascii="Times New Roman" w:hAnsi="Times New Roman" w:cs="Times New Roman"/>
          <w:color w:val="000000"/>
        </w:rPr>
        <w:t xml:space="preserve">la </w:t>
      </w:r>
      <w:r>
        <w:rPr>
          <w:rStyle w:val="Enfasigrassetto"/>
          <w:rFonts w:ascii="Times New Roman" w:hAnsi="Times New Roman" w:cs="Times New Roman"/>
          <w:color w:val="000000"/>
        </w:rPr>
        <w:t>Festa del Popolo Veneto</w:t>
      </w:r>
      <w:r>
        <w:rPr>
          <w:rFonts w:ascii="Times New Roman" w:hAnsi="Times New Roman" w:cs="Times New Roman"/>
          <w:color w:val="000000"/>
        </w:rPr>
        <w:t xml:space="preserve">, istituita con la Legge Regionale n. 8 del 2007, e celebrata ogni anno il </w:t>
      </w:r>
      <w:r>
        <w:rPr>
          <w:rStyle w:val="Enfasigrassetto"/>
          <w:rFonts w:ascii="Times New Roman" w:hAnsi="Times New Roman" w:cs="Times New Roman"/>
          <w:color w:val="000000"/>
        </w:rPr>
        <w:t xml:space="preserve">25 marzo, giorno della fondazione mitica di Venezia. </w:t>
      </w:r>
    </w:p>
    <w:p w:rsidR="00B6274D" w:rsidRDefault="00B6274D" w:rsidP="00B6274D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Enfasigrassetto"/>
          <w:color w:val="000000"/>
        </w:rPr>
        <w:t> </w:t>
      </w:r>
    </w:p>
    <w:p w:rsidR="00B6274D" w:rsidRDefault="00B6274D" w:rsidP="00B6274D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Enfasigrassetto"/>
          <w:color w:val="000000"/>
        </w:rPr>
        <w:t xml:space="preserve">È stato l’M9 – Museo del ‘900 d Mestre Venezia ad ospitare la giornata conclusiva del concorso, che anche quest’anno ha visto coinvolti gli studenti delle scuole venete di ogni </w:t>
      </w:r>
      <w:r>
        <w:rPr>
          <w:rFonts w:ascii="Times New Roman" w:hAnsi="Times New Roman" w:cs="Times New Roman"/>
          <w:b/>
          <w:bCs/>
          <w:color w:val="000000"/>
        </w:rPr>
        <w:t>ordine e grado e le scuole italiane dell’Istria</w:t>
      </w:r>
      <w:r>
        <w:rPr>
          <w:rFonts w:ascii="Times New Roman" w:hAnsi="Times New Roman" w:cs="Times New Roman"/>
          <w:color w:val="000000"/>
        </w:rPr>
        <w:t>.</w:t>
      </w:r>
    </w:p>
    <w:p w:rsidR="00B6274D" w:rsidRDefault="00B6274D" w:rsidP="00B627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B6274D" w:rsidRDefault="00B6274D" w:rsidP="00B6274D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m_1611413560674029069__Hlk40185521"/>
      <w:bookmarkStart w:id="2" w:name="m_1611413560674029069__Hlk3201188"/>
      <w:bookmarkEnd w:id="1"/>
      <w:r>
        <w:rPr>
          <w:rFonts w:ascii="Times New Roman" w:hAnsi="Times New Roman" w:cs="Times New Roman"/>
          <w:color w:val="000000"/>
        </w:rPr>
        <w:t xml:space="preserve">Un appuntamento la cui importanza è stata testimoniata anche dalla presenza di </w:t>
      </w:r>
      <w:r>
        <w:rPr>
          <w:rFonts w:ascii="Times New Roman" w:hAnsi="Times New Roman" w:cs="Times New Roman"/>
          <w:b/>
          <w:bCs/>
          <w:color w:val="000000"/>
        </w:rPr>
        <w:t>Cristiano Corazzari</w:t>
      </w:r>
      <w:r>
        <w:rPr>
          <w:rFonts w:ascii="Times New Roman" w:hAnsi="Times New Roman" w:cs="Times New Roman"/>
          <w:color w:val="000000"/>
        </w:rPr>
        <w:t xml:space="preserve">, Assessore all'Identità Veneta della Regione del Veneto; </w:t>
      </w:r>
      <w:r>
        <w:rPr>
          <w:rFonts w:ascii="Times New Roman" w:hAnsi="Times New Roman" w:cs="Times New Roman"/>
          <w:b/>
          <w:bCs/>
          <w:color w:val="000000"/>
        </w:rPr>
        <w:t>Paola Mar</w:t>
      </w:r>
      <w:r>
        <w:rPr>
          <w:rFonts w:ascii="Times New Roman" w:hAnsi="Times New Roman" w:cs="Times New Roman"/>
          <w:color w:val="000000"/>
        </w:rPr>
        <w:t xml:space="preserve">, assessore </w:t>
      </w:r>
      <w:bookmarkEnd w:id="2"/>
      <w:r>
        <w:rPr>
          <w:rFonts w:ascii="Times New Roman" w:hAnsi="Times New Roman" w:cs="Times New Roman"/>
          <w:color w:val="000000"/>
        </w:rPr>
        <w:t>al Patrimonio Comune di Venezia;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Laura Donà</w:t>
      </w:r>
      <w:r>
        <w:rPr>
          <w:rFonts w:ascii="Times New Roman" w:hAnsi="Times New Roman" w:cs="Times New Roman"/>
          <w:color w:val="000000"/>
        </w:rPr>
        <w:t xml:space="preserve">, coordinatrice del servizio ispettivo dell’Ufficio Scolastico Regionale; </w:t>
      </w:r>
      <w:r>
        <w:rPr>
          <w:rFonts w:ascii="Times New Roman" w:hAnsi="Times New Roman" w:cs="Times New Roman"/>
          <w:b/>
          <w:bCs/>
          <w:color w:val="000000"/>
        </w:rPr>
        <w:t xml:space="preserve">Maurizio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Tremul</w:t>
      </w:r>
      <w:proofErr w:type="spellEnd"/>
      <w:r>
        <w:rPr>
          <w:rFonts w:ascii="Times New Roman" w:hAnsi="Times New Roman" w:cs="Times New Roman"/>
          <w:color w:val="000000"/>
        </w:rPr>
        <w:t xml:space="preserve">, Presidente Unione Italiana per Slovenia e Croazia; </w:t>
      </w:r>
      <w:r>
        <w:rPr>
          <w:rFonts w:ascii="Times New Roman" w:hAnsi="Times New Roman" w:cs="Times New Roman"/>
          <w:b/>
          <w:bCs/>
          <w:color w:val="000000"/>
        </w:rPr>
        <w:t xml:space="preserve">Giovanni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Follador</w:t>
      </w:r>
      <w:proofErr w:type="spellEnd"/>
      <w:r>
        <w:rPr>
          <w:rFonts w:ascii="Times New Roman" w:hAnsi="Times New Roman" w:cs="Times New Roman"/>
          <w:color w:val="000000"/>
        </w:rPr>
        <w:t>, Presidente UNPLI Veneto.</w:t>
      </w:r>
    </w:p>
    <w:p w:rsidR="00B6274D" w:rsidRDefault="00B6274D" w:rsidP="00B627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B6274D" w:rsidRDefault="00B6274D" w:rsidP="00B6274D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In apertura di premiazione, l’</w:t>
      </w:r>
      <w:r>
        <w:rPr>
          <w:rFonts w:ascii="Times New Roman" w:hAnsi="Times New Roman" w:cs="Times New Roman"/>
          <w:b/>
          <w:bCs/>
          <w:color w:val="000000"/>
        </w:rPr>
        <w:t>Assessore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all’Identità Veneta Regione del Veneto Cristiano Corazzari</w:t>
      </w:r>
      <w:r>
        <w:rPr>
          <w:rFonts w:ascii="Times New Roman" w:hAnsi="Times New Roman" w:cs="Times New Roman"/>
          <w:color w:val="000000"/>
        </w:rPr>
        <w:t xml:space="preserve"> ha evidenziato come: </w:t>
      </w:r>
      <w:r>
        <w:rPr>
          <w:rFonts w:ascii="Times New Roman" w:hAnsi="Times New Roman" w:cs="Times New Roman"/>
          <w:color w:val="222222"/>
        </w:rPr>
        <w:t>«</w:t>
      </w:r>
      <w:r>
        <w:rPr>
          <w:rFonts w:ascii="Times New Roman" w:hAnsi="Times New Roman" w:cs="Times New Roman"/>
          <w:i/>
          <w:iCs/>
          <w:color w:val="222222"/>
        </w:rPr>
        <w:t>Abbiamo voluto organizzare la Festa del Popolo Veneto e il Concorso ad essa collegato, in virtù della Legge Regionale che intende sviluppare una conoscenza ad ogni livello della storia e della cultura della nostra regione. Essere veneti è un valore aggiunto proprio per il patrimonio culturale che ci hanno tramandato i nostri nonni e le nostre famiglie, lo scoprirete quando inizierete a girare il mondo incontrando popoli diversi dal vostro. Quest’anno sono 89 i progetti partecipanti al concorso, un bel riscontro che dà valore al lavoro fatto dalle scuole di ogni ordine e grado e dagli insegnati. Concludo dicendo a voi ragazzi: siate orgogliosi della vostra regione, siate orgogliosi di essere veneti, ricordando che i veneti vanno in tutto il mondo e arrivano da tutto il mondo»</w:t>
      </w:r>
      <w:r>
        <w:rPr>
          <w:rFonts w:ascii="Times New Roman" w:hAnsi="Times New Roman" w:cs="Times New Roman"/>
          <w:b/>
          <w:bCs/>
          <w:i/>
          <w:iCs/>
          <w:color w:val="222222"/>
        </w:rPr>
        <w:t xml:space="preserve">. </w:t>
      </w:r>
    </w:p>
    <w:p w:rsidR="00B6274D" w:rsidRDefault="00B6274D" w:rsidP="00B627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B6274D" w:rsidRDefault="00B6274D" w:rsidP="00B6274D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Laura Donà, coordinatrice del servizio ispettivo dell’Ufficio Scolastico Regionale, </w:t>
      </w:r>
      <w:r>
        <w:rPr>
          <w:rFonts w:ascii="Times New Roman" w:hAnsi="Times New Roman" w:cs="Times New Roman"/>
          <w:color w:val="000000"/>
        </w:rPr>
        <w:t xml:space="preserve">ha sottolineato come: </w:t>
      </w:r>
      <w:r>
        <w:rPr>
          <w:rFonts w:ascii="Times New Roman" w:hAnsi="Times New Roman" w:cs="Times New Roman"/>
          <w:color w:val="222222"/>
        </w:rPr>
        <w:t>«</w:t>
      </w:r>
      <w:r>
        <w:rPr>
          <w:rFonts w:ascii="Times New Roman" w:hAnsi="Times New Roman" w:cs="Times New Roman"/>
          <w:i/>
          <w:iCs/>
          <w:color w:val="222222"/>
        </w:rPr>
        <w:t>Il valore di questo concorso, oltre a mettere a fuoco nuovi percorsi formativi, è un contributo importante alla formazione dell’identità delle nuove generazioni e al loro progetto di vita»</w:t>
      </w:r>
      <w:r>
        <w:rPr>
          <w:rFonts w:ascii="Times New Roman" w:hAnsi="Times New Roman" w:cs="Times New Roman"/>
          <w:i/>
          <w:iCs/>
          <w:color w:val="000000"/>
        </w:rPr>
        <w:t>.</w:t>
      </w:r>
    </w:p>
    <w:p w:rsidR="00B6274D" w:rsidRDefault="00B6274D" w:rsidP="00B6274D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B6274D" w:rsidRDefault="00B6274D" w:rsidP="00B6274D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Un tema evidenziato anche da </w:t>
      </w:r>
      <w:r>
        <w:rPr>
          <w:rFonts w:ascii="Times New Roman" w:hAnsi="Times New Roman" w:cs="Times New Roman"/>
          <w:b/>
          <w:bCs/>
          <w:color w:val="000000"/>
        </w:rPr>
        <w:t xml:space="preserve">Maurizio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Tremul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, Presidente Unione Italiana (Slovenia e Croazia): </w:t>
      </w:r>
      <w:r>
        <w:rPr>
          <w:rFonts w:ascii="Times New Roman" w:hAnsi="Times New Roman" w:cs="Times New Roman"/>
          <w:color w:val="222222"/>
        </w:rPr>
        <w:t>«</w:t>
      </w:r>
      <w:r>
        <w:rPr>
          <w:rFonts w:ascii="Times New Roman" w:hAnsi="Times New Roman" w:cs="Times New Roman"/>
          <w:i/>
          <w:iCs/>
          <w:color w:val="000000"/>
        </w:rPr>
        <w:t xml:space="preserve">Questo concorso rappresenta un forte legame con quelle che un tempo venivano definite “Terre da Mar”. Ed oggi desidero sottolineare che siamo riusciti ad ottenere la registrazione del dialetto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istro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-veneto quale patrimonio culturale immateriale della Repubblica di Slovenia e della Repubblica di Croazia; quindi, oggi il nostro dialetto è un patrimonio tutelato dai due paesi. La presenza delle scuole di Istria e Dalmazia a questo concorso è un elemento che evidenzia la storia della Repubblica veneta. Auspico che la collaborazione con la Regione </w:t>
      </w:r>
      <w:r>
        <w:rPr>
          <w:rFonts w:ascii="Times New Roman" w:hAnsi="Times New Roman" w:cs="Times New Roman"/>
          <w:i/>
          <w:iCs/>
          <w:color w:val="000000"/>
        </w:rPr>
        <w:lastRenderedPageBreak/>
        <w:t>del Veneto e con le Pro Loco venete possa rafforzarsi ulteriormente per sviluppare nuovi progetti a tutela della nostra comune cultura».</w:t>
      </w:r>
    </w:p>
    <w:p w:rsidR="00B6274D" w:rsidRDefault="00B6274D" w:rsidP="00B6274D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</w:rPr>
        <w:t> </w:t>
      </w:r>
    </w:p>
    <w:p w:rsidR="00B6274D" w:rsidRDefault="00B6274D" w:rsidP="00B6274D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La parola è quindi andata a </w:t>
      </w:r>
      <w:r>
        <w:rPr>
          <w:rFonts w:ascii="Times New Roman" w:hAnsi="Times New Roman" w:cs="Times New Roman"/>
          <w:b/>
          <w:bCs/>
          <w:color w:val="000000"/>
        </w:rPr>
        <w:t xml:space="preserve">Giovanni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Follador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, presidente UNPLI Veneto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222222"/>
        </w:rPr>
        <w:t>«</w:t>
      </w:r>
      <w:r>
        <w:rPr>
          <w:rFonts w:ascii="Times New Roman" w:hAnsi="Times New Roman" w:cs="Times New Roman"/>
          <w:i/>
          <w:iCs/>
          <w:color w:val="000000"/>
        </w:rPr>
        <w:t>Quando si parla di patrimonio culturale di un popolo si parla anche del lavoro delle Pro Loco; per questo devo ringraziare i volontari impegnati sul territorio, il responsabile del concorso, Fabrizio Tonon, tutti i collaboratori impegnati per mesi nell’organizzazione del premio e le scuole che si sono messe in gioco. Infine, desidero evidenziare come questo progetto, tornato finalmente in presenza dopo tre anni, riconosce ai nostri volontari il ruolo di custodi di identità e cultura, un patrimonio preziosissimo che le Pro Loco si impegnano a tutelare, promuovere e trasmettere alle nuove generazioni</w:t>
      </w:r>
      <w:r>
        <w:rPr>
          <w:rFonts w:ascii="Times New Roman" w:hAnsi="Times New Roman" w:cs="Times New Roman"/>
          <w:i/>
          <w:iCs/>
          <w:color w:val="222222"/>
        </w:rPr>
        <w:t>»</w:t>
      </w:r>
      <w:r>
        <w:rPr>
          <w:rFonts w:ascii="Times New Roman" w:hAnsi="Times New Roman" w:cs="Times New Roman"/>
          <w:i/>
          <w:iCs/>
          <w:color w:val="000000"/>
        </w:rPr>
        <w:t>.</w:t>
      </w:r>
    </w:p>
    <w:p w:rsidR="00B6274D" w:rsidRDefault="00B6274D" w:rsidP="00B6274D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</w:rPr>
        <w:t> </w:t>
      </w:r>
    </w:p>
    <w:p w:rsidR="00B6274D" w:rsidRDefault="00B6274D" w:rsidP="00B627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Un tema, quello dell'identità, che gli studenti hanno sviluppato in un percorso di ricerca che ha contribuito ad avvicinarli al patrimonio culturale e linguistico veneto, stimolando il loro senso di appartenenza e l’importanza della valorizzazione delle tradizioni locali.</w:t>
      </w:r>
    </w:p>
    <w:p w:rsidR="00B6274D" w:rsidRDefault="00B6274D" w:rsidP="00B627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B6274D" w:rsidRDefault="00B6274D" w:rsidP="00B627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Tre gli ambiti principali su cui gli studenti si sono messi alla prova:</w:t>
      </w:r>
    </w:p>
    <w:p w:rsidR="00B6274D" w:rsidRDefault="00B6274D" w:rsidP="00B6274D">
      <w:pPr>
        <w:pStyle w:val="Normale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Times New Roman"/>
          <w:color w:val="00000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r>
        <w:rPr>
          <w:rFonts w:ascii="Times New Roman" w:hAnsi="Times New Roman" w:cs="Times New Roman"/>
          <w:color w:val="000000"/>
        </w:rPr>
        <w:t>la lingua veneta nelle sue espressioni creative nel teatro, nella musica e nella poesia</w:t>
      </w:r>
    </w:p>
    <w:p w:rsidR="00B6274D" w:rsidRDefault="00B6274D" w:rsidP="00B6274D">
      <w:pPr>
        <w:pStyle w:val="Normale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Times New Roman"/>
          <w:color w:val="00000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r>
        <w:rPr>
          <w:rFonts w:ascii="Times New Roman" w:hAnsi="Times New Roman" w:cs="Times New Roman"/>
          <w:color w:val="000000"/>
        </w:rPr>
        <w:t>il territorio regionale con il suo patrimonio storico-artistico ed enogastronomico</w:t>
      </w:r>
    </w:p>
    <w:p w:rsidR="00B6274D" w:rsidRDefault="00B6274D" w:rsidP="00B6274D">
      <w:pPr>
        <w:pStyle w:val="Normale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Times New Roman"/>
          <w:color w:val="00000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r>
        <w:rPr>
          <w:rFonts w:ascii="Times New Roman" w:hAnsi="Times New Roman" w:cs="Times New Roman"/>
          <w:color w:val="000000"/>
        </w:rPr>
        <w:t>La valorizzazione del patrimonio immateriale del Veneto, partendo dalle leggende e misteri</w:t>
      </w:r>
    </w:p>
    <w:p w:rsidR="00B6274D" w:rsidRDefault="00B6274D" w:rsidP="00B6274D">
      <w:pPr>
        <w:pStyle w:val="Normale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del proprio territorio e/o Personaggi celebri veneti e loro anniversari, grandi eventi, rievocazioni storiche, in sinergia con le Pro Loco e/o l’associazionismo locale.</w:t>
      </w:r>
    </w:p>
    <w:p w:rsidR="00B6274D" w:rsidRDefault="00B6274D" w:rsidP="00B6274D">
      <w:pPr>
        <w:pStyle w:val="Normale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B6274D" w:rsidRDefault="00B6274D" w:rsidP="00B6274D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Temi che i progetti vincitori hanno saputo valorizzare al meglio, dimostrando come l’identità culturale e linguistica di un territorio sia un patrimonio immenso che merita di essere tutelato e tramandato. </w:t>
      </w:r>
    </w:p>
    <w:p w:rsidR="00B6274D" w:rsidRDefault="00B6274D" w:rsidP="00B6274D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Nell’edizione 2023 sono stati assegnati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27 premi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 così suddivisi: 4 a Belluno, 2 a Padova, 2 a Rovigo, 4 a Treviso, 4 a Venezia, 3 a Vicenza, 5 a Verona, 3 in Croazia.</w:t>
      </w:r>
    </w:p>
    <w:p w:rsidR="00B6274D" w:rsidRDefault="00B6274D" w:rsidP="00B6274D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B6274D" w:rsidRDefault="00B6274D" w:rsidP="00B6274D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u w:val="single"/>
        </w:rPr>
        <w:t>Commissione giuria del Concorso:</w:t>
      </w:r>
    </w:p>
    <w:p w:rsidR="00B6274D" w:rsidRDefault="00B6274D" w:rsidP="00B6274D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per Regione del Veneto: Monica </w:t>
      </w:r>
      <w:proofErr w:type="spellStart"/>
      <w:r>
        <w:rPr>
          <w:rFonts w:ascii="Times New Roman" w:hAnsi="Times New Roman" w:cs="Times New Roman"/>
          <w:color w:val="000000"/>
        </w:rPr>
        <w:t>Nonis</w:t>
      </w:r>
      <w:proofErr w:type="spellEnd"/>
      <w:r>
        <w:rPr>
          <w:rFonts w:ascii="Times New Roman" w:hAnsi="Times New Roman" w:cs="Times New Roman"/>
          <w:color w:val="000000"/>
        </w:rPr>
        <w:t xml:space="preserve"> e Sabrina Forti</w:t>
      </w:r>
    </w:p>
    <w:p w:rsidR="00B6274D" w:rsidRDefault="00B6274D" w:rsidP="00B6274D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per Ufficio Scolastico Regionale: Francesca Favino e Chiara</w:t>
      </w:r>
    </w:p>
    <w:p w:rsidR="00B6274D" w:rsidRDefault="00B6274D" w:rsidP="00B6274D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per UNPLI Veneto: Mariangela Doretto, Armando </w:t>
      </w:r>
      <w:proofErr w:type="spellStart"/>
      <w:r>
        <w:rPr>
          <w:rFonts w:ascii="Times New Roman" w:hAnsi="Times New Roman" w:cs="Times New Roman"/>
          <w:color w:val="000000"/>
        </w:rPr>
        <w:t>Favaretto</w:t>
      </w:r>
      <w:proofErr w:type="spellEnd"/>
      <w:r>
        <w:rPr>
          <w:rFonts w:ascii="Times New Roman" w:hAnsi="Times New Roman" w:cs="Times New Roman"/>
          <w:color w:val="000000"/>
        </w:rPr>
        <w:t xml:space="preserve">, Giovanni </w:t>
      </w:r>
      <w:proofErr w:type="spellStart"/>
      <w:r>
        <w:rPr>
          <w:rFonts w:ascii="Times New Roman" w:hAnsi="Times New Roman" w:cs="Times New Roman"/>
          <w:color w:val="000000"/>
        </w:rPr>
        <w:t>Ghisellini</w:t>
      </w:r>
      <w:proofErr w:type="spellEnd"/>
      <w:r>
        <w:rPr>
          <w:rFonts w:ascii="Times New Roman" w:hAnsi="Times New Roman" w:cs="Times New Roman"/>
          <w:color w:val="000000"/>
        </w:rPr>
        <w:t xml:space="preserve">, Teresa Meggiolaro, Giuliano Venturini e Giorgio Zamboni </w:t>
      </w:r>
    </w:p>
    <w:p w:rsidR="00B6274D" w:rsidRDefault="00B6274D" w:rsidP="00B6274D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Coordinatori commissione: Fabrizio Tonon e Stefano Antonini (Segretario provinciale ANVGD - Associazione Nazionale Venezia Giulia Dalmazia)</w:t>
      </w:r>
    </w:p>
    <w:p w:rsidR="00B6274D" w:rsidRDefault="00B6274D" w:rsidP="00B6274D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B6274D" w:rsidRDefault="00B6274D" w:rsidP="00B6274D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</w:rPr>
        <w:t>(Segue elenco completo delle scuole premiate)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</w:rPr>
        <w:br w:type="textWrapping" w:clear="all"/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 VINCITORI DELL’12^ EDIZIONE DEL CONCORSO – 2022/2023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32"/>
          <w:szCs w:val="32"/>
        </w:rPr>
        <w:t>AMBITO 1 – TEATRO, MUSICA, POESIA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/>
          <w:sz w:val="14"/>
          <w:szCs w:val="14"/>
        </w:rPr>
        <w:t> 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/>
          <w:sz w:val="24"/>
          <w:szCs w:val="24"/>
        </w:rPr>
        <w:t>TEATRO PREMIO € 900,00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Scuola dell'Infanzia IC D. Alighieri di Dont di Val di Zoldo - BL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Nadal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la Befana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Donaza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Liceo Classico Educandato Statale Agli Angeli di Verona - VR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Filemone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Bauci</w:t>
      </w:r>
      <w:proofErr w:type="spellEnd"/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/>
          <w:sz w:val="24"/>
          <w:szCs w:val="24"/>
        </w:rPr>
        <w:t>MUSICA PREMIO € 600,00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Scuola Primaria IC "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F.Grimani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" di Venezia-Marghera - VE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"Innamorarsi a Venezia" storie, canzoni, leggende...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Scuola Sec. di Primo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grado  "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G. Mazzini" di Mirano – VE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Soto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luna '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bea laguna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/>
          <w:sz w:val="24"/>
          <w:szCs w:val="24"/>
        </w:rPr>
        <w:t>POESIA PREMIO € 600,00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Scuola Primaria "G. Pascoli" di Campiglia dei Berici – VI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C'era una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volta..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Natale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Scuola Sec. di Primo Grado "A. da Zevio" di Zevio – VR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Viaggio nella poesia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gabetana</w:t>
      </w:r>
      <w:proofErr w:type="spellEnd"/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/>
          <w:sz w:val="24"/>
          <w:szCs w:val="24"/>
        </w:rPr>
        <w:t>PREMI € 400,00 ambito 1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Scuola Primaria "S. Todaro" di Sottomarina Chioggia – VE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conte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Talijanska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srednja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škola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SMSI di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Rovigno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CROAZIA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Giochi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sensa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confini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 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32"/>
          <w:szCs w:val="32"/>
        </w:rPr>
        <w:t>AMBITO 2 – RICERCA STORICA ED ENOGASTRONOMICA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m_1611413560674029069__Hlk66886841"/>
      <w:r>
        <w:rPr>
          <w:rFonts w:ascii="Times New Roman" w:hAnsi="Times New Roman" w:cs="Times New Roman"/>
          <w:b/>
          <w:bCs/>
          <w:color w:val="4472C4"/>
          <w:sz w:val="14"/>
          <w:szCs w:val="14"/>
        </w:rPr>
        <w:t> </w:t>
      </w:r>
      <w:bookmarkEnd w:id="3"/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/>
          <w:sz w:val="24"/>
          <w:szCs w:val="24"/>
        </w:rPr>
        <w:t>RICERCA STORICA PREMIO € 600,00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SEI "E. De Amicis" Buie - sez. Momiano- Buie d'Istria - CROAZIA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castel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Momian</w:t>
      </w:r>
      <w:proofErr w:type="spellEnd"/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Scuola dell'infanzia "Sacra Famiglia" di Stienta – RO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“Gli scariolanti” Lavoro e fatica senza confini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Scuola Primaria "Pio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Soccol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" di Taibon Agordino – BL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calchera</w:t>
      </w:r>
      <w:proofErr w:type="spellEnd"/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Liceo Classico IIS "Veronese Marconi" di Chioggia – VE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Passeggiando tra gli antichi mestieri di Chioggia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ISISS "L. Dal Cero" di San Bonifacio – VR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sentiero della memoria di Vestenanova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Liceo Artistico ISIS "A.V. Obici" di Oderzo – TV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montagna, la nostra tela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/>
          <w:sz w:val="24"/>
          <w:szCs w:val="24"/>
        </w:rPr>
        <w:t>ENOGASTRONOMIA PREMIO € 600,00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Scuola dell'Infanzia "G. Rodari" di Vo' Euganeo – PD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Invito speciale alla festa dell'uva e del vino a Vo'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SEI di Cittanova         - CROAZIA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 ricette della tradizione contadina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/>
          <w:sz w:val="24"/>
          <w:szCs w:val="24"/>
        </w:rPr>
        <w:t>PREMIO € 400,00 ambito 2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Scuola dell'Infanzia "G.M.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Molin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" di Auronzo di Cadore - BL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 Specchio di Misurina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Scuola Primaria "G. Pascoli" di Fontanafredda di Cinto Euganeo – PD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 cave dei Colli Euganei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Scuola Primaria "A. Moro" di Porto Viro - RO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Tra onde in mar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Scuola primaria "Mons.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Roncari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" di Sant' Anna d" Alfaedo - VR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Gnocchi della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Lessinia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dalla storia al piatto att.so i sensi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32"/>
          <w:szCs w:val="32"/>
        </w:rPr>
        <w:t xml:space="preserve">AMBITO 3 – LEGGENDE E MISTERI, 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m_1611413560674029069__Hlk98404156"/>
      <w:r>
        <w:rPr>
          <w:rFonts w:ascii="Times New Roman" w:hAnsi="Times New Roman" w:cs="Times New Roman"/>
          <w:b/>
          <w:bCs/>
          <w:color w:val="4472C4"/>
          <w:sz w:val="14"/>
          <w:szCs w:val="14"/>
        </w:rPr>
        <w:t> </w:t>
      </w:r>
      <w:bookmarkEnd w:id="4"/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/>
          <w:sz w:val="24"/>
          <w:szCs w:val="24"/>
        </w:rPr>
        <w:t>LEGGENDE E MISTERI PREMIO € 600,00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Scuola dell'Infanzia "A. Bortolani" di Tregnago – VR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"Te conto '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storia" la leggenda 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progno</w:t>
      </w:r>
      <w:proofErr w:type="spellEnd"/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IIS "F.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Nightigale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" di Castelfranco V.to – TV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    La tenebrosa leggenda della Regina Cornaro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/>
          <w:sz w:val="24"/>
          <w:szCs w:val="24"/>
        </w:rPr>
        <w:t>PERSONAGGI STORICI, GRANDI EVENTI, RIEVOCAZIONI PREMIO € 600,00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Scuola Primaria "XXV aprile" di Bassano del Grappa – VI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    Canova, uno di noi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IIS "C. Rosselli" di Castelfranco V.to – TV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    Castel-franco: storie, leggende e personaggi del territorio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/>
          <w:sz w:val="24"/>
          <w:szCs w:val="24"/>
        </w:rPr>
        <w:t>PREMIO € 400,00 ambito 3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Scuola Primaria "D. Alighieri" di Albettone – VI</w:t>
      </w:r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Rosina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Albeton</w:t>
      </w:r>
      <w:proofErr w:type="spellEnd"/>
    </w:p>
    <w:p w:rsidR="00B6274D" w:rsidRDefault="00B6274D" w:rsidP="00B6274D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Scuola Primaria "C. Ronchi" di Vallada Agordina – BL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fazolét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tera</w:t>
      </w:r>
      <w:proofErr w:type="spellEnd"/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Scuola dell'Infanzia "Monumento ai Caduti" di Motta di Livenza – TV</w:t>
      </w:r>
    </w:p>
    <w:p w:rsidR="00B6274D" w:rsidRDefault="00B6274D" w:rsidP="00B6274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 Sulle note di un cittadino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mottense</w:t>
      </w:r>
      <w:proofErr w:type="spellEnd"/>
    </w:p>
    <w:p w:rsidR="00E534FB" w:rsidRDefault="00E534FB"/>
    <w:sectPr w:rsidR="00E534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4D"/>
    <w:rsid w:val="001B07A8"/>
    <w:rsid w:val="001E42B8"/>
    <w:rsid w:val="00B6274D"/>
    <w:rsid w:val="00E5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9A6D1-3055-4F44-AA00-773DF16C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274D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6274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62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2023-03-28T07:39:00Z</dcterms:created>
  <dcterms:modified xsi:type="dcterms:W3CDTF">2023-03-28T07:41:00Z</dcterms:modified>
</cp:coreProperties>
</file>