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C552" w14:textId="77777777" w:rsidR="002F42C9" w:rsidRDefault="009E53CE" w:rsidP="009E53CE">
      <w:pPr>
        <w:spacing w:line="360" w:lineRule="auto"/>
        <w:jc w:val="center"/>
        <w:rPr>
          <w:b/>
          <w:bCs/>
          <w:sz w:val="40"/>
          <w:szCs w:val="40"/>
        </w:rPr>
      </w:pPr>
      <w:r w:rsidRPr="002F42C9">
        <w:rPr>
          <w:b/>
          <w:bCs/>
          <w:sz w:val="40"/>
          <w:szCs w:val="40"/>
        </w:rPr>
        <w:t>ESIBISCI QUI IL TUO</w:t>
      </w:r>
    </w:p>
    <w:p w14:paraId="4270A138" w14:textId="4309B348" w:rsidR="0072540F" w:rsidRPr="002F42C9" w:rsidRDefault="009E53CE" w:rsidP="009E53CE">
      <w:pPr>
        <w:spacing w:line="360" w:lineRule="auto"/>
        <w:jc w:val="center"/>
        <w:rPr>
          <w:b/>
          <w:bCs/>
          <w:sz w:val="40"/>
          <w:szCs w:val="40"/>
        </w:rPr>
      </w:pPr>
      <w:r w:rsidRPr="002F42C9">
        <w:rPr>
          <w:b/>
          <w:bCs/>
          <w:sz w:val="40"/>
          <w:szCs w:val="40"/>
        </w:rPr>
        <w:t>GREEN PASS</w:t>
      </w:r>
    </w:p>
    <w:p w14:paraId="4AF9CA40" w14:textId="64FE2843" w:rsidR="002F42C9" w:rsidRDefault="002F42C9" w:rsidP="0072540F">
      <w:pPr>
        <w:widowControl/>
        <w:autoSpaceDE/>
        <w:autoSpaceDN/>
        <w:spacing w:line="360" w:lineRule="auto"/>
        <w:jc w:val="both"/>
        <w:rPr>
          <w:sz w:val="32"/>
          <w:szCs w:val="32"/>
        </w:rPr>
      </w:pPr>
    </w:p>
    <w:p w14:paraId="055B74A6" w14:textId="77777777" w:rsidR="00B32C67" w:rsidRPr="00B32C67" w:rsidRDefault="00B32C67" w:rsidP="0072540F">
      <w:pPr>
        <w:widowControl/>
        <w:autoSpaceDE/>
        <w:autoSpaceDN/>
        <w:spacing w:line="360" w:lineRule="auto"/>
        <w:jc w:val="both"/>
        <w:rPr>
          <w:sz w:val="32"/>
          <w:szCs w:val="32"/>
        </w:rPr>
      </w:pPr>
    </w:p>
    <w:p w14:paraId="6A0CCF70" w14:textId="27F9B911" w:rsidR="0072540F" w:rsidRPr="00B32C67" w:rsidRDefault="0072540F" w:rsidP="0072540F">
      <w:pPr>
        <w:widowControl/>
        <w:autoSpaceDE/>
        <w:autoSpaceDN/>
        <w:spacing w:line="360" w:lineRule="auto"/>
        <w:jc w:val="both"/>
        <w:rPr>
          <w:sz w:val="32"/>
          <w:szCs w:val="32"/>
        </w:rPr>
      </w:pPr>
      <w:r w:rsidRPr="00B32C67">
        <w:rPr>
          <w:sz w:val="32"/>
          <w:szCs w:val="32"/>
        </w:rPr>
        <w:t xml:space="preserve">L’articolo </w:t>
      </w:r>
      <w:r w:rsidR="009E53CE" w:rsidRPr="00B32C67">
        <w:rPr>
          <w:sz w:val="32"/>
          <w:szCs w:val="32"/>
        </w:rPr>
        <w:t>9</w:t>
      </w:r>
      <w:r w:rsidRPr="00B32C67">
        <w:rPr>
          <w:sz w:val="32"/>
          <w:szCs w:val="32"/>
        </w:rPr>
        <w:t xml:space="preserve"> bis, comma </w:t>
      </w:r>
      <w:r w:rsidR="009E53CE" w:rsidRPr="00B32C67">
        <w:rPr>
          <w:sz w:val="32"/>
          <w:szCs w:val="32"/>
        </w:rPr>
        <w:t>1</w:t>
      </w:r>
      <w:r w:rsidRPr="00B32C67">
        <w:rPr>
          <w:sz w:val="32"/>
          <w:szCs w:val="32"/>
        </w:rPr>
        <w:t xml:space="preserve">, del decreto-legge 22 aprile 2021 n. 52 consente la partecipazione </w:t>
      </w:r>
      <w:r w:rsidR="009E53CE" w:rsidRPr="00B32C67">
        <w:rPr>
          <w:sz w:val="32"/>
          <w:szCs w:val="32"/>
        </w:rPr>
        <w:t xml:space="preserve">sagre e fiere </w:t>
      </w:r>
      <w:r w:rsidRPr="00B32C67">
        <w:rPr>
          <w:sz w:val="32"/>
          <w:szCs w:val="32"/>
        </w:rPr>
        <w:t xml:space="preserve">solo a chi è munito di una delle certificazioni verdi COVID19, cosiddetto “green pass”. Prima di accedere all’area in cui si svolgerà l’evento, anche se all’aperto, dovrà </w:t>
      </w:r>
      <w:r w:rsidRPr="00B32C67">
        <w:rPr>
          <w:b/>
          <w:bCs/>
          <w:sz w:val="32"/>
          <w:szCs w:val="32"/>
          <w:u w:val="single"/>
        </w:rPr>
        <w:t>mostrare al nostro incaricato il QR Code del suo green pass</w:t>
      </w:r>
      <w:r w:rsidRPr="00B32C67">
        <w:rPr>
          <w:sz w:val="32"/>
          <w:szCs w:val="32"/>
        </w:rPr>
        <w:t>, in formato digitale oppure cartaceo, e</w:t>
      </w:r>
      <w:r w:rsidR="00B32C67" w:rsidRPr="00B32C67">
        <w:rPr>
          <w:sz w:val="32"/>
          <w:szCs w:val="32"/>
        </w:rPr>
        <w:t>, su eventuale richiesta dello stesso,</w:t>
      </w:r>
      <w:r w:rsidRPr="00B32C67">
        <w:rPr>
          <w:sz w:val="32"/>
          <w:szCs w:val="32"/>
        </w:rPr>
        <w:t xml:space="preserve"> esibire il suo </w:t>
      </w:r>
      <w:r w:rsidRPr="00B32C67">
        <w:rPr>
          <w:b/>
          <w:bCs/>
          <w:sz w:val="32"/>
          <w:szCs w:val="32"/>
          <w:u w:val="single"/>
        </w:rPr>
        <w:t>documento di riconoscimento</w:t>
      </w:r>
      <w:r w:rsidRPr="00B32C67">
        <w:rPr>
          <w:sz w:val="32"/>
          <w:szCs w:val="32"/>
        </w:rPr>
        <w:t>.</w:t>
      </w:r>
    </w:p>
    <w:p w14:paraId="4DC45C4A" w14:textId="01155EE6" w:rsidR="0072540F" w:rsidRPr="00B32C67" w:rsidRDefault="0072540F" w:rsidP="0072540F">
      <w:pPr>
        <w:widowControl/>
        <w:autoSpaceDE/>
        <w:autoSpaceDN/>
        <w:spacing w:line="360" w:lineRule="auto"/>
        <w:jc w:val="both"/>
        <w:rPr>
          <w:sz w:val="32"/>
          <w:szCs w:val="32"/>
        </w:rPr>
      </w:pPr>
    </w:p>
    <w:p w14:paraId="2BE65321" w14:textId="15D828F6" w:rsidR="0072540F" w:rsidRPr="00B32C67" w:rsidRDefault="0072540F" w:rsidP="0072540F">
      <w:pPr>
        <w:widowControl/>
        <w:autoSpaceDE/>
        <w:autoSpaceDN/>
        <w:spacing w:line="360" w:lineRule="auto"/>
        <w:jc w:val="both"/>
        <w:rPr>
          <w:sz w:val="32"/>
          <w:szCs w:val="32"/>
        </w:rPr>
      </w:pPr>
      <w:r w:rsidRPr="00B32C67">
        <w:rPr>
          <w:sz w:val="32"/>
          <w:szCs w:val="32"/>
        </w:rPr>
        <w:t xml:space="preserve">Il Titolare del trattamento è </w:t>
      </w:r>
      <w:r w:rsidR="009E53CE" w:rsidRPr="00B32C67">
        <w:rPr>
          <w:sz w:val="32"/>
          <w:szCs w:val="32"/>
        </w:rPr>
        <w:t xml:space="preserve">il sig. </w:t>
      </w:r>
      <w:r w:rsidR="002E5E15" w:rsidRPr="00B32C67">
        <w:rPr>
          <w:sz w:val="32"/>
          <w:szCs w:val="32"/>
        </w:rPr>
        <w:t>___________</w:t>
      </w:r>
      <w:r w:rsidR="00B32C67">
        <w:rPr>
          <w:sz w:val="32"/>
          <w:szCs w:val="32"/>
        </w:rPr>
        <w:t>___</w:t>
      </w:r>
      <w:r w:rsidR="002E5E15" w:rsidRPr="00B32C67">
        <w:rPr>
          <w:sz w:val="32"/>
          <w:szCs w:val="32"/>
        </w:rPr>
        <w:t>_____________</w:t>
      </w:r>
      <w:r w:rsidR="009E53CE" w:rsidRPr="00B32C67">
        <w:rPr>
          <w:sz w:val="32"/>
          <w:szCs w:val="32"/>
        </w:rPr>
        <w:t xml:space="preserve">, in qualità di presidente della Pro Loco </w:t>
      </w:r>
      <w:r w:rsidR="002E5E15" w:rsidRPr="00B32C67">
        <w:rPr>
          <w:sz w:val="32"/>
          <w:szCs w:val="32"/>
        </w:rPr>
        <w:t>______</w:t>
      </w:r>
      <w:r w:rsidR="00B32C67">
        <w:rPr>
          <w:sz w:val="32"/>
          <w:szCs w:val="32"/>
        </w:rPr>
        <w:t>____</w:t>
      </w:r>
      <w:r w:rsidR="002E5E15" w:rsidRPr="00B32C67">
        <w:rPr>
          <w:sz w:val="32"/>
          <w:szCs w:val="32"/>
        </w:rPr>
        <w:t>_____________</w:t>
      </w:r>
      <w:r w:rsidR="009E53CE" w:rsidRPr="00B32C67">
        <w:rPr>
          <w:sz w:val="32"/>
          <w:szCs w:val="32"/>
        </w:rPr>
        <w:t xml:space="preserve">, organizzatrice dell’evento, </w:t>
      </w:r>
      <w:r w:rsidRPr="00B32C67">
        <w:rPr>
          <w:sz w:val="32"/>
          <w:szCs w:val="32"/>
        </w:rPr>
        <w:t xml:space="preserve">domiciliato </w:t>
      </w:r>
      <w:r w:rsidR="009E53CE" w:rsidRPr="00B32C67">
        <w:rPr>
          <w:sz w:val="32"/>
          <w:szCs w:val="32"/>
        </w:rPr>
        <w:t xml:space="preserve">per la sua carica </w:t>
      </w:r>
      <w:r w:rsidRPr="00B32C67">
        <w:rPr>
          <w:sz w:val="32"/>
          <w:szCs w:val="32"/>
        </w:rPr>
        <w:t xml:space="preserve">presso la sede legale </w:t>
      </w:r>
      <w:r w:rsidR="009E53CE" w:rsidRPr="00B32C67">
        <w:rPr>
          <w:sz w:val="32"/>
          <w:szCs w:val="32"/>
        </w:rPr>
        <w:t>dell’associazione in</w:t>
      </w:r>
      <w:r w:rsidR="002E5E15" w:rsidRPr="00B32C67">
        <w:rPr>
          <w:sz w:val="32"/>
          <w:szCs w:val="32"/>
        </w:rPr>
        <w:t xml:space="preserve"> ______________</w:t>
      </w:r>
      <w:r w:rsidR="00B32C67">
        <w:rPr>
          <w:sz w:val="32"/>
          <w:szCs w:val="32"/>
        </w:rPr>
        <w:t>___</w:t>
      </w:r>
      <w:r w:rsidR="002E5E15" w:rsidRPr="00B32C67">
        <w:rPr>
          <w:sz w:val="32"/>
          <w:szCs w:val="32"/>
        </w:rPr>
        <w:t>__________</w:t>
      </w:r>
      <w:r w:rsidR="009E53CE" w:rsidRPr="00B32C67">
        <w:rPr>
          <w:sz w:val="32"/>
          <w:szCs w:val="32"/>
        </w:rPr>
        <w:t xml:space="preserve">, nel Comune di </w:t>
      </w:r>
      <w:r w:rsidR="002E5E15" w:rsidRPr="00B32C67">
        <w:rPr>
          <w:sz w:val="32"/>
          <w:szCs w:val="32"/>
        </w:rPr>
        <w:t>____________________</w:t>
      </w:r>
      <w:r w:rsidR="00B32C67">
        <w:rPr>
          <w:sz w:val="32"/>
          <w:szCs w:val="32"/>
        </w:rPr>
        <w:t>_________________</w:t>
      </w:r>
      <w:r w:rsidR="002E5E15" w:rsidRPr="00B32C67">
        <w:rPr>
          <w:sz w:val="32"/>
          <w:szCs w:val="32"/>
        </w:rPr>
        <w:t>____.</w:t>
      </w:r>
    </w:p>
    <w:p w14:paraId="0428B499" w14:textId="77777777" w:rsidR="0072540F" w:rsidRPr="00B32C67" w:rsidRDefault="0072540F" w:rsidP="0072540F">
      <w:pPr>
        <w:widowControl/>
        <w:autoSpaceDE/>
        <w:autoSpaceDN/>
        <w:spacing w:line="360" w:lineRule="auto"/>
        <w:jc w:val="both"/>
        <w:rPr>
          <w:b/>
          <w:bCs/>
          <w:sz w:val="32"/>
          <w:szCs w:val="32"/>
        </w:rPr>
      </w:pPr>
    </w:p>
    <w:p w14:paraId="7862FE14" w14:textId="30A52204" w:rsidR="00B32C67" w:rsidRPr="00B32C67" w:rsidRDefault="0072540F" w:rsidP="0072540F">
      <w:pPr>
        <w:widowControl/>
        <w:autoSpaceDE/>
        <w:autoSpaceDN/>
        <w:spacing w:line="360" w:lineRule="auto"/>
        <w:jc w:val="both"/>
        <w:rPr>
          <w:sz w:val="32"/>
          <w:szCs w:val="32"/>
        </w:rPr>
      </w:pPr>
      <w:r w:rsidRPr="00B32C67">
        <w:rPr>
          <w:sz w:val="32"/>
          <w:szCs w:val="32"/>
        </w:rPr>
        <w:t xml:space="preserve">Per </w:t>
      </w:r>
      <w:r w:rsidR="00B32C67">
        <w:rPr>
          <w:sz w:val="32"/>
          <w:szCs w:val="32"/>
        </w:rPr>
        <w:t xml:space="preserve">informazioni o per </w:t>
      </w:r>
      <w:r w:rsidRPr="00B32C67">
        <w:rPr>
          <w:sz w:val="32"/>
          <w:szCs w:val="32"/>
        </w:rPr>
        <w:t xml:space="preserve">esercitare i suoi diritti ai sensi del Regolamento UE 2016/679 in qualità di interessato potrà contattare il </w:t>
      </w:r>
      <w:r w:rsidR="00157C74" w:rsidRPr="00B32C67">
        <w:rPr>
          <w:sz w:val="32"/>
          <w:szCs w:val="32"/>
        </w:rPr>
        <w:t>Titolare</w:t>
      </w:r>
      <w:r w:rsidRPr="00B32C67">
        <w:rPr>
          <w:sz w:val="32"/>
          <w:szCs w:val="32"/>
        </w:rPr>
        <w:t xml:space="preserve"> inviando una comunicazione presso il seguente indirizzo </w:t>
      </w:r>
      <w:r w:rsidR="002F42C9" w:rsidRPr="00B32C67">
        <w:rPr>
          <w:sz w:val="32"/>
          <w:szCs w:val="32"/>
        </w:rPr>
        <w:t>e-</w:t>
      </w:r>
      <w:r w:rsidRPr="00B32C67">
        <w:rPr>
          <w:sz w:val="32"/>
          <w:szCs w:val="32"/>
        </w:rPr>
        <w:t xml:space="preserve">mail </w:t>
      </w:r>
      <w:r w:rsidR="00B32C67" w:rsidRPr="00B32C67">
        <w:rPr>
          <w:sz w:val="32"/>
          <w:szCs w:val="32"/>
        </w:rPr>
        <w:t>____________________</w:t>
      </w:r>
      <w:r w:rsidR="00B32C67">
        <w:rPr>
          <w:sz w:val="32"/>
          <w:szCs w:val="32"/>
        </w:rPr>
        <w:t>______</w:t>
      </w:r>
      <w:r w:rsidR="00B32C67">
        <w:rPr>
          <w:sz w:val="32"/>
          <w:szCs w:val="32"/>
        </w:rPr>
        <w:t>___________</w:t>
      </w:r>
      <w:r w:rsidR="00B32C67">
        <w:rPr>
          <w:sz w:val="32"/>
          <w:szCs w:val="32"/>
        </w:rPr>
        <w:t>_______</w:t>
      </w:r>
      <w:r w:rsidR="00B32C67" w:rsidRPr="00B32C67">
        <w:rPr>
          <w:sz w:val="32"/>
          <w:szCs w:val="32"/>
        </w:rPr>
        <w:t>____.</w:t>
      </w:r>
    </w:p>
    <w:sectPr w:rsidR="00B32C67" w:rsidRPr="00B32C67" w:rsidSect="00DE335D">
      <w:headerReference w:type="default" r:id="rId8"/>
      <w:pgSz w:w="11906" w:h="16838" w:code="9"/>
      <w:pgMar w:top="3062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E6E6" w14:textId="77777777" w:rsidR="00F850DD" w:rsidRDefault="00F850DD" w:rsidP="00FE3B73">
      <w:r>
        <w:separator/>
      </w:r>
    </w:p>
  </w:endnote>
  <w:endnote w:type="continuationSeparator" w:id="0">
    <w:p w14:paraId="5F4FF874" w14:textId="77777777" w:rsidR="00F850DD" w:rsidRDefault="00F850DD" w:rsidP="00FE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03FF" w14:textId="77777777" w:rsidR="00F850DD" w:rsidRDefault="00F850DD" w:rsidP="00FE3B73">
      <w:r>
        <w:separator/>
      </w:r>
    </w:p>
  </w:footnote>
  <w:footnote w:type="continuationSeparator" w:id="0">
    <w:p w14:paraId="12D3CCD0" w14:textId="77777777" w:rsidR="00F850DD" w:rsidRDefault="00F850DD" w:rsidP="00FE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6108" w14:textId="03615CB1" w:rsidR="00F850DD" w:rsidRDefault="005F2872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2655392" wp14:editId="47D0D171">
          <wp:simplePos x="0" y="0"/>
          <wp:positionH relativeFrom="column">
            <wp:posOffset>3691255</wp:posOffset>
          </wp:positionH>
          <wp:positionV relativeFrom="paragraph">
            <wp:posOffset>-137160</wp:posOffset>
          </wp:positionV>
          <wp:extent cx="2880000" cy="2880000"/>
          <wp:effectExtent l="0" t="0" r="0" b="0"/>
          <wp:wrapNone/>
          <wp:docPr id="2" name="Immagine 2" descr="Decreto Green pass – Comune di Sesto San Giovan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 Green pass – Comune di Sesto San Giovan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8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6D6E"/>
    <w:multiLevelType w:val="multilevel"/>
    <w:tmpl w:val="7D9C615A"/>
    <w:lvl w:ilvl="0">
      <w:start w:val="1"/>
      <w:numFmt w:val="decimal"/>
      <w:lvlText w:val="%1"/>
      <w:lvlJc w:val="left"/>
      <w:pPr>
        <w:ind w:left="384" w:hanging="130"/>
      </w:pPr>
      <w:rPr>
        <w:rFonts w:ascii="Arial" w:eastAsia="Arial" w:hAnsi="Arial" w:cs="Arial" w:hint="default"/>
        <w:b/>
        <w:bCs/>
        <w:w w:val="98"/>
        <w:sz w:val="16"/>
        <w:szCs w:val="16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18" w:hanging="269"/>
      </w:pPr>
      <w:rPr>
        <w:rFonts w:hint="default"/>
        <w:spacing w:val="-2"/>
        <w:w w:val="98"/>
        <w:u w:val="single" w:color="000000"/>
        <w:lang w:val="it-IT" w:eastAsia="it-IT" w:bidi="it-IT"/>
      </w:rPr>
    </w:lvl>
    <w:lvl w:ilvl="2">
      <w:numFmt w:val="bullet"/>
      <w:lvlText w:val="•"/>
      <w:lvlJc w:val="left"/>
      <w:pPr>
        <w:ind w:left="417" w:hanging="26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14" w:hanging="2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11" w:hanging="2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108" w:hanging="2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" w:hanging="2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-98" w:hanging="2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-201" w:hanging="269"/>
      </w:pPr>
      <w:rPr>
        <w:rFonts w:hint="default"/>
        <w:lang w:val="it-IT" w:eastAsia="it-IT" w:bidi="it-IT"/>
      </w:rPr>
    </w:lvl>
  </w:abstractNum>
  <w:abstractNum w:abstractNumId="1" w15:restartNumberingAfterBreak="0">
    <w:nsid w:val="5A3E43A2"/>
    <w:multiLevelType w:val="hybridMultilevel"/>
    <w:tmpl w:val="C768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F539F"/>
    <w:multiLevelType w:val="hybridMultilevel"/>
    <w:tmpl w:val="A914DDC2"/>
    <w:lvl w:ilvl="0" w:tplc="ECCAA0FE">
      <w:numFmt w:val="bullet"/>
      <w:lvlText w:val="-"/>
      <w:lvlJc w:val="left"/>
      <w:pPr>
        <w:ind w:left="254" w:hanging="144"/>
      </w:pPr>
      <w:rPr>
        <w:rFonts w:ascii="Arial" w:eastAsia="Arial" w:hAnsi="Arial" w:cs="Arial" w:hint="default"/>
        <w:w w:val="98"/>
        <w:sz w:val="16"/>
        <w:szCs w:val="16"/>
        <w:lang w:val="it-IT" w:eastAsia="it-IT" w:bidi="it-IT"/>
      </w:rPr>
    </w:lvl>
    <w:lvl w:ilvl="1" w:tplc="BC383C00">
      <w:numFmt w:val="bullet"/>
      <w:lvlText w:val="•"/>
      <w:lvlJc w:val="left"/>
      <w:pPr>
        <w:ind w:left="746" w:hanging="144"/>
      </w:pPr>
      <w:rPr>
        <w:rFonts w:hint="default"/>
        <w:lang w:val="it-IT" w:eastAsia="it-IT" w:bidi="it-IT"/>
      </w:rPr>
    </w:lvl>
    <w:lvl w:ilvl="2" w:tplc="4B1CDE90">
      <w:numFmt w:val="bullet"/>
      <w:lvlText w:val="•"/>
      <w:lvlJc w:val="left"/>
      <w:pPr>
        <w:ind w:left="1232" w:hanging="144"/>
      </w:pPr>
      <w:rPr>
        <w:rFonts w:hint="default"/>
        <w:lang w:val="it-IT" w:eastAsia="it-IT" w:bidi="it-IT"/>
      </w:rPr>
    </w:lvl>
    <w:lvl w:ilvl="3" w:tplc="CBEA7DD4">
      <w:numFmt w:val="bullet"/>
      <w:lvlText w:val="•"/>
      <w:lvlJc w:val="left"/>
      <w:pPr>
        <w:ind w:left="1718" w:hanging="144"/>
      </w:pPr>
      <w:rPr>
        <w:rFonts w:hint="default"/>
        <w:lang w:val="it-IT" w:eastAsia="it-IT" w:bidi="it-IT"/>
      </w:rPr>
    </w:lvl>
    <w:lvl w:ilvl="4" w:tplc="B5A62DD4">
      <w:numFmt w:val="bullet"/>
      <w:lvlText w:val="•"/>
      <w:lvlJc w:val="left"/>
      <w:pPr>
        <w:ind w:left="2204" w:hanging="144"/>
      </w:pPr>
      <w:rPr>
        <w:rFonts w:hint="default"/>
        <w:lang w:val="it-IT" w:eastAsia="it-IT" w:bidi="it-IT"/>
      </w:rPr>
    </w:lvl>
    <w:lvl w:ilvl="5" w:tplc="6BA2C554">
      <w:numFmt w:val="bullet"/>
      <w:lvlText w:val="•"/>
      <w:lvlJc w:val="left"/>
      <w:pPr>
        <w:ind w:left="2690" w:hanging="144"/>
      </w:pPr>
      <w:rPr>
        <w:rFonts w:hint="default"/>
        <w:lang w:val="it-IT" w:eastAsia="it-IT" w:bidi="it-IT"/>
      </w:rPr>
    </w:lvl>
    <w:lvl w:ilvl="6" w:tplc="A0789584">
      <w:numFmt w:val="bullet"/>
      <w:lvlText w:val="•"/>
      <w:lvlJc w:val="left"/>
      <w:pPr>
        <w:ind w:left="3176" w:hanging="144"/>
      </w:pPr>
      <w:rPr>
        <w:rFonts w:hint="default"/>
        <w:lang w:val="it-IT" w:eastAsia="it-IT" w:bidi="it-IT"/>
      </w:rPr>
    </w:lvl>
    <w:lvl w:ilvl="7" w:tplc="882C66A2">
      <w:numFmt w:val="bullet"/>
      <w:lvlText w:val="•"/>
      <w:lvlJc w:val="left"/>
      <w:pPr>
        <w:ind w:left="3662" w:hanging="144"/>
      </w:pPr>
      <w:rPr>
        <w:rFonts w:hint="default"/>
        <w:lang w:val="it-IT" w:eastAsia="it-IT" w:bidi="it-IT"/>
      </w:rPr>
    </w:lvl>
    <w:lvl w:ilvl="8" w:tplc="BB2E8BB0">
      <w:numFmt w:val="bullet"/>
      <w:lvlText w:val="•"/>
      <w:lvlJc w:val="left"/>
      <w:pPr>
        <w:ind w:left="4148" w:hanging="144"/>
      </w:pPr>
      <w:rPr>
        <w:rFonts w:hint="default"/>
        <w:lang w:val="it-IT" w:eastAsia="it-IT" w:bidi="it-IT"/>
      </w:rPr>
    </w:lvl>
  </w:abstractNum>
  <w:abstractNum w:abstractNumId="3" w15:restartNumberingAfterBreak="0">
    <w:nsid w:val="6CD501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9B2926"/>
    <w:multiLevelType w:val="hybridMultilevel"/>
    <w:tmpl w:val="3FEA8734"/>
    <w:lvl w:ilvl="0" w:tplc="A7C00B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67E2F"/>
    <w:multiLevelType w:val="hybridMultilevel"/>
    <w:tmpl w:val="796488A4"/>
    <w:lvl w:ilvl="0" w:tplc="028853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18"/>
    <w:rsid w:val="000536AD"/>
    <w:rsid w:val="000C5218"/>
    <w:rsid w:val="000C6030"/>
    <w:rsid w:val="00157C74"/>
    <w:rsid w:val="001D4E89"/>
    <w:rsid w:val="001F0FF3"/>
    <w:rsid w:val="00274693"/>
    <w:rsid w:val="002E5E15"/>
    <w:rsid w:val="002F42C9"/>
    <w:rsid w:val="003415C4"/>
    <w:rsid w:val="003E680F"/>
    <w:rsid w:val="004134B4"/>
    <w:rsid w:val="0045102F"/>
    <w:rsid w:val="00456C46"/>
    <w:rsid w:val="004A4CAE"/>
    <w:rsid w:val="004E0A00"/>
    <w:rsid w:val="004E43C7"/>
    <w:rsid w:val="0058583C"/>
    <w:rsid w:val="005F2872"/>
    <w:rsid w:val="005F418E"/>
    <w:rsid w:val="00676449"/>
    <w:rsid w:val="006808D6"/>
    <w:rsid w:val="006C292B"/>
    <w:rsid w:val="0072540F"/>
    <w:rsid w:val="007A39C0"/>
    <w:rsid w:val="008A2326"/>
    <w:rsid w:val="008D5FF7"/>
    <w:rsid w:val="008E0919"/>
    <w:rsid w:val="00966046"/>
    <w:rsid w:val="00983D8E"/>
    <w:rsid w:val="009E53CE"/>
    <w:rsid w:val="009F08D5"/>
    <w:rsid w:val="00AB1E01"/>
    <w:rsid w:val="00B32C67"/>
    <w:rsid w:val="00B95110"/>
    <w:rsid w:val="00C20CEC"/>
    <w:rsid w:val="00C94701"/>
    <w:rsid w:val="00CA2A21"/>
    <w:rsid w:val="00D03328"/>
    <w:rsid w:val="00D05CDA"/>
    <w:rsid w:val="00DA5731"/>
    <w:rsid w:val="00DD7F00"/>
    <w:rsid w:val="00DE335D"/>
    <w:rsid w:val="00ED2D77"/>
    <w:rsid w:val="00ED6811"/>
    <w:rsid w:val="00F45DC9"/>
    <w:rsid w:val="00F850DD"/>
    <w:rsid w:val="00FD4206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FAD6B9"/>
  <w15:docId w15:val="{E95BC513-AB17-4B7C-AA97-BE3AA28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C5218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0C5218"/>
    <w:pPr>
      <w:ind w:left="384" w:hanging="130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nthesiPieDiPagina">
    <w:name w:val="SinthesiPieDiPagina"/>
    <w:basedOn w:val="Normale"/>
    <w:link w:val="SinthesiPieDiPaginaCarattere"/>
    <w:qFormat/>
    <w:rsid w:val="00FD4206"/>
    <w:rPr>
      <w:rFonts w:ascii="Swis721 BT" w:hAnsi="Swis721 BT"/>
      <w:color w:val="E36C0A" w:themeColor="accent6" w:themeShade="BF"/>
      <w:sz w:val="12"/>
      <w:szCs w:val="12"/>
    </w:rPr>
  </w:style>
  <w:style w:type="character" w:customStyle="1" w:styleId="SinthesiPieDiPaginaCarattere">
    <w:name w:val="SinthesiPieDiPagina Carattere"/>
    <w:basedOn w:val="Carpredefinitoparagrafo"/>
    <w:link w:val="SinthesiPieDiPagina"/>
    <w:rsid w:val="00FD4206"/>
    <w:rPr>
      <w:rFonts w:ascii="Swis721 BT" w:hAnsi="Swis721 BT" w:cstheme="minorBidi"/>
      <w:color w:val="E36C0A" w:themeColor="accent6" w:themeShade="BF"/>
      <w:sz w:val="12"/>
      <w:szCs w:val="12"/>
    </w:rPr>
  </w:style>
  <w:style w:type="paragraph" w:customStyle="1" w:styleId="SinthesiTitoloRelazione">
    <w:name w:val="SinthesiTitoloRelazione"/>
    <w:next w:val="Normale"/>
    <w:link w:val="SinthesiTitoloRelazioneCarattere"/>
    <w:autoRedefine/>
    <w:qFormat/>
    <w:rsid w:val="00B95110"/>
    <w:pPr>
      <w:jc w:val="right"/>
    </w:pPr>
    <w:rPr>
      <w:b/>
      <w:i/>
      <w:sz w:val="36"/>
      <w:szCs w:val="36"/>
    </w:rPr>
  </w:style>
  <w:style w:type="character" w:customStyle="1" w:styleId="SinthesiTitoloRelazioneCarattere">
    <w:name w:val="SinthesiTitoloRelazione Carattere"/>
    <w:basedOn w:val="Carpredefinitoparagrafo"/>
    <w:link w:val="SinthesiTitoloRelazione"/>
    <w:rsid w:val="00B95110"/>
    <w:rPr>
      <w:b/>
      <w:i/>
      <w:sz w:val="36"/>
      <w:szCs w:val="36"/>
    </w:rPr>
  </w:style>
  <w:style w:type="paragraph" w:styleId="Paragrafoelenco">
    <w:name w:val="List Paragraph"/>
    <w:basedOn w:val="Normale"/>
    <w:uiPriority w:val="1"/>
    <w:qFormat/>
    <w:rsid w:val="000C5218"/>
    <w:pPr>
      <w:ind w:left="254" w:hanging="144"/>
      <w:jc w:val="both"/>
    </w:pPr>
  </w:style>
  <w:style w:type="character" w:customStyle="1" w:styleId="Titolo2Carattere">
    <w:name w:val="Titolo 2 Carattere"/>
    <w:basedOn w:val="Carpredefinitoparagrafo"/>
    <w:link w:val="Titolo2"/>
    <w:uiPriority w:val="1"/>
    <w:rsid w:val="000C5218"/>
    <w:rPr>
      <w:rFonts w:eastAsia="Arial" w:cs="Arial"/>
      <w:b/>
      <w:bCs/>
      <w:sz w:val="16"/>
      <w:szCs w:val="1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C5218"/>
    <w:pPr>
      <w:ind w:left="254" w:hanging="144"/>
      <w:jc w:val="both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5218"/>
    <w:rPr>
      <w:rFonts w:eastAsia="Arial" w:cs="Arial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E3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B73"/>
    <w:rPr>
      <w:rFonts w:eastAsia="Arial" w:cs="Arial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3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B73"/>
    <w:rPr>
      <w:rFonts w:eastAsia="Arial" w:cs="Arial"/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59"/>
    <w:rsid w:val="0067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53C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498C-ABD6-4DF1-A480-29B9AF50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Canal</dc:creator>
  <cp:keywords/>
  <dc:description/>
  <cp:lastModifiedBy>Canal Mauro</cp:lastModifiedBy>
  <cp:revision>6</cp:revision>
  <cp:lastPrinted>2021-08-03T13:09:00Z</cp:lastPrinted>
  <dcterms:created xsi:type="dcterms:W3CDTF">2021-08-03T13:12:00Z</dcterms:created>
  <dcterms:modified xsi:type="dcterms:W3CDTF">2021-08-12T04:45:00Z</dcterms:modified>
</cp:coreProperties>
</file>