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4E9402" w14:textId="33B36C81" w:rsidR="00675402" w:rsidRPr="002D5C5D" w:rsidRDefault="00675402" w:rsidP="00E94120">
      <w:pPr>
        <w:tabs>
          <w:tab w:val="left" w:pos="2694"/>
        </w:tabs>
        <w:jc w:val="center"/>
        <w:rPr>
          <w:rFonts w:ascii="Calibri" w:eastAsia="Calibri" w:hAnsi="Calibri" w:cs="Calibri"/>
          <w:b/>
          <w:bCs/>
          <w:iCs/>
          <w:color w:val="FF33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C5D">
        <w:rPr>
          <w:rFonts w:ascii="Calibri" w:eastAsia="Calibri" w:hAnsi="Calibri" w:cs="Calibri"/>
          <w:b/>
          <w:bCs/>
          <w:iCs/>
          <w:color w:val="FF33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FESTA DEL POPOLO VENETO</w:t>
      </w:r>
    </w:p>
    <w:p w14:paraId="6E266A24" w14:textId="2E86E502" w:rsidR="00DB7004" w:rsidRDefault="00FB78C0" w:rsidP="00E94120">
      <w:pPr>
        <w:tabs>
          <w:tab w:val="left" w:pos="2694"/>
        </w:tabs>
        <w:jc w:val="center"/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>10°</w:t>
      </w:r>
      <w:r w:rsidR="00675402" w:rsidRPr="00675402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 c</w:t>
      </w:r>
      <w:r w:rsidR="00DB7004" w:rsidRPr="00675402"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>oncorso per la Tutela, Valorizzazione e Promozione del patrimonio linguistico e culturale veneto</w:t>
      </w:r>
    </w:p>
    <w:p w14:paraId="225BF2A9" w14:textId="24E584EC" w:rsidR="00675402" w:rsidRPr="002D5C5D" w:rsidRDefault="00675402" w:rsidP="00675402">
      <w:pPr>
        <w:tabs>
          <w:tab w:val="left" w:pos="2694"/>
        </w:tabs>
        <w:jc w:val="center"/>
        <w:rPr>
          <w:rFonts w:ascii="Calibri" w:eastAsia="Calibri" w:hAnsi="Calibri" w:cs="Calibri"/>
          <w:b/>
          <w:bCs/>
          <w:iCs/>
          <w:color w:val="FF33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C5D">
        <w:rPr>
          <w:rFonts w:ascii="Calibri" w:eastAsia="Calibri" w:hAnsi="Calibri" w:cs="Calibri"/>
          <w:b/>
          <w:bCs/>
          <w:iCs/>
          <w:color w:val="FF33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diretta streaming le premiazioni delle scuole vincitrici </w:t>
      </w:r>
      <w:r w:rsidR="009B4023">
        <w:rPr>
          <w:rFonts w:ascii="Calibri" w:eastAsia="Calibri" w:hAnsi="Calibri" w:cs="Calibri"/>
          <w:b/>
          <w:bCs/>
          <w:iCs/>
          <w:color w:val="FF33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Veneto e dell’Istria</w:t>
      </w:r>
    </w:p>
    <w:p w14:paraId="0547E4EF" w14:textId="77777777" w:rsidR="00675402" w:rsidRPr="00A350C6" w:rsidRDefault="00675402" w:rsidP="00B33FDB">
      <w:pPr>
        <w:tabs>
          <w:tab w:val="left" w:pos="2694"/>
        </w:tabs>
        <w:jc w:val="center"/>
        <w:rPr>
          <w:rFonts w:eastAsia="Calibri" w:cs="Times New Roman"/>
          <w:color w:val="000000"/>
          <w:sz w:val="22"/>
          <w:szCs w:val="22"/>
        </w:rPr>
      </w:pPr>
    </w:p>
    <w:p w14:paraId="042D207C" w14:textId="6E8A36FD" w:rsidR="00675402" w:rsidRPr="00A350C6" w:rsidRDefault="00675402" w:rsidP="006B38A6">
      <w:pPr>
        <w:pStyle w:val="NormaleWeb"/>
        <w:widowControl w:val="0"/>
        <w:shd w:val="clear" w:color="auto" w:fill="FFFFFF"/>
        <w:suppressAutoHyphens/>
        <w:spacing w:before="0" w:after="0"/>
        <w:jc w:val="both"/>
        <w:rPr>
          <w:sz w:val="22"/>
          <w:szCs w:val="22"/>
        </w:rPr>
      </w:pPr>
      <w:r w:rsidRPr="00A350C6">
        <w:rPr>
          <w:sz w:val="22"/>
          <w:szCs w:val="22"/>
        </w:rPr>
        <w:t>Favorire la conoscenza della</w:t>
      </w:r>
      <w:r w:rsidR="008965AC" w:rsidRPr="00A350C6">
        <w:rPr>
          <w:sz w:val="22"/>
          <w:szCs w:val="22"/>
        </w:rPr>
        <w:t xml:space="preserve"> </w:t>
      </w:r>
      <w:r w:rsidRPr="00A350C6">
        <w:rPr>
          <w:rStyle w:val="Enfasigrassetto"/>
          <w:sz w:val="22"/>
          <w:szCs w:val="22"/>
        </w:rPr>
        <w:t>storia</w:t>
      </w:r>
      <w:r w:rsidR="008965AC" w:rsidRPr="00A350C6">
        <w:rPr>
          <w:rStyle w:val="Enfasigrassetto"/>
          <w:sz w:val="22"/>
          <w:szCs w:val="22"/>
        </w:rPr>
        <w:t xml:space="preserve"> </w:t>
      </w:r>
      <w:r w:rsidRPr="00A350C6">
        <w:rPr>
          <w:sz w:val="22"/>
          <w:szCs w:val="22"/>
        </w:rPr>
        <w:t>del Veneto, valorizzarne l'originale</w:t>
      </w:r>
      <w:r w:rsidR="008965AC" w:rsidRPr="00A350C6">
        <w:rPr>
          <w:sz w:val="22"/>
          <w:szCs w:val="22"/>
        </w:rPr>
        <w:t xml:space="preserve"> </w:t>
      </w:r>
      <w:r w:rsidRPr="00A350C6">
        <w:rPr>
          <w:rStyle w:val="Enfasigrassetto"/>
          <w:sz w:val="22"/>
          <w:szCs w:val="22"/>
        </w:rPr>
        <w:t>patrimonio linguistico</w:t>
      </w:r>
      <w:r w:rsidRPr="00A350C6">
        <w:rPr>
          <w:sz w:val="22"/>
          <w:szCs w:val="22"/>
        </w:rPr>
        <w:t>, illustrarne i</w:t>
      </w:r>
      <w:r w:rsidR="008965AC" w:rsidRPr="00A350C6">
        <w:rPr>
          <w:sz w:val="22"/>
          <w:szCs w:val="22"/>
        </w:rPr>
        <w:t xml:space="preserve"> </w:t>
      </w:r>
      <w:r w:rsidRPr="00A350C6">
        <w:rPr>
          <w:rStyle w:val="Enfasigrassetto"/>
          <w:sz w:val="22"/>
          <w:szCs w:val="22"/>
        </w:rPr>
        <w:t>valori</w:t>
      </w:r>
      <w:r w:rsidR="008965AC" w:rsidRPr="00A350C6">
        <w:rPr>
          <w:sz w:val="22"/>
          <w:szCs w:val="22"/>
        </w:rPr>
        <w:t xml:space="preserve"> </w:t>
      </w:r>
      <w:r w:rsidRPr="00A350C6">
        <w:rPr>
          <w:sz w:val="22"/>
          <w:szCs w:val="22"/>
        </w:rPr>
        <w:t>di cultura, di costume, di civismo, nel loro radicamento e nella loro prospettiva, nonché far conoscere adeguatamente lo Statuto e i simboli della Regione.</w:t>
      </w:r>
    </w:p>
    <w:p w14:paraId="2B54F7DC" w14:textId="03BC7E2C" w:rsidR="00675402" w:rsidRPr="00A350C6" w:rsidRDefault="00675402" w:rsidP="006B38A6">
      <w:pPr>
        <w:pStyle w:val="NormaleWeb"/>
        <w:widowControl w:val="0"/>
        <w:shd w:val="clear" w:color="auto" w:fill="FFFFFF"/>
        <w:suppressAutoHyphens/>
        <w:spacing w:before="0" w:after="0"/>
        <w:jc w:val="both"/>
        <w:rPr>
          <w:sz w:val="22"/>
          <w:szCs w:val="22"/>
        </w:rPr>
      </w:pPr>
      <w:r w:rsidRPr="00A350C6">
        <w:rPr>
          <w:sz w:val="22"/>
          <w:szCs w:val="22"/>
        </w:rPr>
        <w:t xml:space="preserve">È questo l’obiettivo della </w:t>
      </w:r>
      <w:r w:rsidRPr="00A350C6">
        <w:rPr>
          <w:rStyle w:val="Enfasigrassetto"/>
          <w:sz w:val="22"/>
          <w:szCs w:val="22"/>
        </w:rPr>
        <w:t>Festa del Popolo Veneto</w:t>
      </w:r>
      <w:r w:rsidRPr="00A350C6">
        <w:rPr>
          <w:sz w:val="22"/>
          <w:szCs w:val="22"/>
        </w:rPr>
        <w:t>, istituita con la</w:t>
      </w:r>
      <w:r w:rsidR="008965AC" w:rsidRPr="00A350C6">
        <w:rPr>
          <w:sz w:val="22"/>
          <w:szCs w:val="22"/>
        </w:rPr>
        <w:t xml:space="preserve"> </w:t>
      </w:r>
      <w:r w:rsidRPr="00A350C6">
        <w:rPr>
          <w:sz w:val="22"/>
          <w:szCs w:val="22"/>
        </w:rPr>
        <w:t xml:space="preserve">Legge Regionale n. 8 del 2007. </w:t>
      </w:r>
    </w:p>
    <w:p w14:paraId="7ABDF5BB" w14:textId="77214691" w:rsidR="00FB78C0" w:rsidRPr="00A350C6" w:rsidRDefault="00675402" w:rsidP="006B38A6">
      <w:pPr>
        <w:pStyle w:val="NormaleWeb"/>
        <w:widowControl w:val="0"/>
        <w:shd w:val="clear" w:color="auto" w:fill="FFFFFF"/>
        <w:suppressAutoHyphens/>
        <w:spacing w:before="0" w:after="0"/>
        <w:jc w:val="both"/>
        <w:rPr>
          <w:rStyle w:val="Enfasigrassetto"/>
          <w:sz w:val="22"/>
          <w:szCs w:val="22"/>
        </w:rPr>
      </w:pPr>
      <w:r w:rsidRPr="00A350C6">
        <w:rPr>
          <w:sz w:val="22"/>
          <w:szCs w:val="22"/>
        </w:rPr>
        <w:t xml:space="preserve">Una festa che viene celebrata </w:t>
      </w:r>
      <w:r w:rsidR="00602565" w:rsidRPr="00A350C6">
        <w:rPr>
          <w:sz w:val="22"/>
          <w:szCs w:val="22"/>
        </w:rPr>
        <w:t>il</w:t>
      </w:r>
      <w:r w:rsidR="008965AC" w:rsidRPr="00A350C6">
        <w:rPr>
          <w:sz w:val="22"/>
          <w:szCs w:val="22"/>
        </w:rPr>
        <w:t xml:space="preserve"> </w:t>
      </w:r>
      <w:r w:rsidRPr="00A350C6">
        <w:rPr>
          <w:rStyle w:val="Enfasigrassetto"/>
          <w:sz w:val="22"/>
          <w:szCs w:val="22"/>
        </w:rPr>
        <w:t>25 marzo, giorno della fondazione mitica di Venezia</w:t>
      </w:r>
      <w:r w:rsidR="00FB78C0" w:rsidRPr="00A350C6">
        <w:rPr>
          <w:rStyle w:val="Enfasigrassetto"/>
          <w:sz w:val="22"/>
          <w:szCs w:val="22"/>
        </w:rPr>
        <w:t xml:space="preserve"> (di cui quest’anno ricorrono i 1600 anni).</w:t>
      </w:r>
    </w:p>
    <w:p w14:paraId="529D3218" w14:textId="77777777" w:rsidR="00A350C6" w:rsidRPr="00A350C6" w:rsidRDefault="00A350C6" w:rsidP="006B38A6">
      <w:pPr>
        <w:pStyle w:val="NormaleWeb"/>
        <w:widowControl w:val="0"/>
        <w:shd w:val="clear" w:color="auto" w:fill="FFFFFF"/>
        <w:suppressAutoHyphens/>
        <w:spacing w:before="0" w:after="0"/>
        <w:jc w:val="both"/>
        <w:rPr>
          <w:rStyle w:val="Enfasigrassetto"/>
          <w:sz w:val="22"/>
          <w:szCs w:val="22"/>
        </w:rPr>
      </w:pPr>
    </w:p>
    <w:p w14:paraId="4EFEE57A" w14:textId="7397A1A6" w:rsidR="00FB78C0" w:rsidRPr="00A350C6" w:rsidRDefault="00FB78C0" w:rsidP="006B38A6">
      <w:pPr>
        <w:pStyle w:val="NormaleWeb"/>
        <w:widowControl w:val="0"/>
        <w:shd w:val="clear" w:color="auto" w:fill="FFFFFF"/>
        <w:suppressAutoHyphens/>
        <w:spacing w:before="0" w:after="0"/>
        <w:jc w:val="both"/>
        <w:rPr>
          <w:sz w:val="22"/>
          <w:szCs w:val="22"/>
        </w:rPr>
      </w:pPr>
      <w:r w:rsidRPr="00A350C6">
        <w:rPr>
          <w:rStyle w:val="Enfasigrassetto"/>
          <w:b w:val="0"/>
          <w:bCs w:val="0"/>
          <w:sz w:val="22"/>
          <w:szCs w:val="22"/>
        </w:rPr>
        <w:t>Una</w:t>
      </w:r>
      <w:r w:rsidRPr="00A350C6">
        <w:rPr>
          <w:rStyle w:val="Enfasigrassetto"/>
          <w:sz w:val="22"/>
          <w:szCs w:val="22"/>
        </w:rPr>
        <w:t xml:space="preserve"> </w:t>
      </w:r>
      <w:r w:rsidR="00675402" w:rsidRPr="00A350C6">
        <w:rPr>
          <w:sz w:val="22"/>
          <w:szCs w:val="22"/>
        </w:rPr>
        <w:t xml:space="preserve">data </w:t>
      </w:r>
      <w:r w:rsidRPr="00A350C6">
        <w:rPr>
          <w:sz w:val="22"/>
          <w:szCs w:val="22"/>
        </w:rPr>
        <w:t>simbolo</w:t>
      </w:r>
      <w:r w:rsidR="00602565" w:rsidRPr="00A350C6">
        <w:rPr>
          <w:sz w:val="22"/>
          <w:szCs w:val="22"/>
        </w:rPr>
        <w:t xml:space="preserve"> e per questa scelta</w:t>
      </w:r>
      <w:r w:rsidRPr="00A350C6">
        <w:rPr>
          <w:sz w:val="22"/>
          <w:szCs w:val="22"/>
        </w:rPr>
        <w:t xml:space="preserve"> </w:t>
      </w:r>
      <w:r w:rsidR="00602565" w:rsidRPr="00A350C6">
        <w:rPr>
          <w:sz w:val="22"/>
          <w:szCs w:val="22"/>
        </w:rPr>
        <w:t>come giornata per</w:t>
      </w:r>
      <w:r w:rsidRPr="00A350C6">
        <w:rPr>
          <w:sz w:val="22"/>
          <w:szCs w:val="22"/>
        </w:rPr>
        <w:t xml:space="preserve"> le premiazioni del concorso </w:t>
      </w:r>
      <w:r w:rsidRPr="00A350C6">
        <w:rPr>
          <w:rStyle w:val="Enfasigrassetto"/>
          <w:sz w:val="22"/>
          <w:szCs w:val="22"/>
        </w:rPr>
        <w:t>“Tutela, valorizzazione e promozione del Patrimonio linguistico e culturale veneto”</w:t>
      </w:r>
      <w:r w:rsidRPr="00A350C6">
        <w:rPr>
          <w:sz w:val="22"/>
          <w:szCs w:val="22"/>
        </w:rPr>
        <w:t>, promosso da Regione del Veneto – Assessorato Identità Veneta, Comitato Regionale UNPLI Veneto e Ufficio Scolastico Regionale del Veneto.</w:t>
      </w:r>
    </w:p>
    <w:p w14:paraId="1B2162D4" w14:textId="77777777" w:rsidR="00A350C6" w:rsidRPr="00A350C6" w:rsidRDefault="00A350C6" w:rsidP="006B38A6">
      <w:pPr>
        <w:pStyle w:val="NormaleWeb"/>
        <w:widowControl w:val="0"/>
        <w:shd w:val="clear" w:color="auto" w:fill="FFFFFF"/>
        <w:suppressAutoHyphens/>
        <w:spacing w:before="0" w:after="0"/>
        <w:jc w:val="both"/>
        <w:rPr>
          <w:sz w:val="22"/>
          <w:szCs w:val="22"/>
        </w:rPr>
      </w:pPr>
    </w:p>
    <w:p w14:paraId="199776F2" w14:textId="10FBAFE0" w:rsidR="00675402" w:rsidRPr="00A350C6" w:rsidRDefault="00FB78C0" w:rsidP="006B38A6">
      <w:pPr>
        <w:pStyle w:val="NormaleWeb"/>
        <w:widowControl w:val="0"/>
        <w:shd w:val="clear" w:color="auto" w:fill="FFFFFF"/>
        <w:suppressAutoHyphens/>
        <w:spacing w:before="0" w:after="0"/>
        <w:jc w:val="both"/>
        <w:rPr>
          <w:sz w:val="22"/>
          <w:szCs w:val="22"/>
        </w:rPr>
      </w:pPr>
      <w:r w:rsidRPr="00A350C6">
        <w:rPr>
          <w:rStyle w:val="Enfasigrassetto"/>
          <w:sz w:val="22"/>
          <w:szCs w:val="22"/>
        </w:rPr>
        <w:t>U</w:t>
      </w:r>
      <w:r w:rsidR="00675402" w:rsidRPr="00A350C6">
        <w:rPr>
          <w:rStyle w:val="Enfasigrassetto"/>
          <w:sz w:val="22"/>
          <w:szCs w:val="22"/>
        </w:rPr>
        <w:t xml:space="preserve">n concorso che </w:t>
      </w:r>
      <w:r w:rsidR="00602565" w:rsidRPr="00A350C6">
        <w:rPr>
          <w:rStyle w:val="Enfasigrassetto"/>
          <w:sz w:val="22"/>
          <w:szCs w:val="22"/>
        </w:rPr>
        <w:t xml:space="preserve">da ben dieci edizioni </w:t>
      </w:r>
      <w:r w:rsidRPr="00A350C6">
        <w:rPr>
          <w:rStyle w:val="Enfasigrassetto"/>
          <w:sz w:val="22"/>
          <w:szCs w:val="22"/>
        </w:rPr>
        <w:t>vede coinvolti</w:t>
      </w:r>
      <w:r w:rsidR="00675402" w:rsidRPr="00A350C6">
        <w:rPr>
          <w:rStyle w:val="Enfasigrassetto"/>
          <w:sz w:val="22"/>
          <w:szCs w:val="22"/>
        </w:rPr>
        <w:t xml:space="preserve"> gli studenti delle scuole venete di ogni </w:t>
      </w:r>
      <w:r w:rsidR="00675402" w:rsidRPr="00A350C6">
        <w:rPr>
          <w:b/>
          <w:bCs/>
          <w:sz w:val="22"/>
          <w:szCs w:val="22"/>
        </w:rPr>
        <w:t>ordine e grado e</w:t>
      </w:r>
      <w:r w:rsidRPr="00A350C6">
        <w:rPr>
          <w:b/>
          <w:bCs/>
          <w:sz w:val="22"/>
          <w:szCs w:val="22"/>
        </w:rPr>
        <w:t xml:space="preserve"> </w:t>
      </w:r>
      <w:r w:rsidR="00675402" w:rsidRPr="00A350C6">
        <w:rPr>
          <w:b/>
          <w:bCs/>
          <w:sz w:val="22"/>
          <w:szCs w:val="22"/>
        </w:rPr>
        <w:t>le scuole italiane dell’Istria.</w:t>
      </w:r>
    </w:p>
    <w:p w14:paraId="53730C16" w14:textId="4A3C7385" w:rsidR="00B9427F" w:rsidRPr="00A350C6" w:rsidRDefault="009F4A09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eastAsia="Times New Roman" w:cs="Times New Roman"/>
          <w:sz w:val="22"/>
          <w:szCs w:val="22"/>
          <w:lang w:eastAsia="ar-SA" w:bidi="ar-SA"/>
        </w:rPr>
        <w:t>E anche se la situazione attuale non ha consentito di dare vita alla premiazione ufficiale in presenza, la consegna dei premi è stata comunque una festa per tutti gli studenti, grazie alla diretta streaming sui canali Facebook e YouTube.</w:t>
      </w:r>
    </w:p>
    <w:p w14:paraId="353D2852" w14:textId="0C289707" w:rsidR="009F4A09" w:rsidRPr="00A350C6" w:rsidRDefault="009F4A09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5F0085FA" w14:textId="645AD5FC" w:rsidR="006B76CA" w:rsidRPr="00A350C6" w:rsidRDefault="006B76CA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  <w:bookmarkStart w:id="0" w:name="_Hlk40185521"/>
      <w:bookmarkStart w:id="1" w:name="_Hlk3201188"/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Un appuntamento la cui importanza è stata testimoniata anche dalla presenza di </w:t>
      </w:r>
      <w:r w:rsidRPr="00A350C6">
        <w:rPr>
          <w:rFonts w:eastAsia="Times New Roman" w:cs="Times New Roman"/>
          <w:b/>
          <w:bCs/>
          <w:sz w:val="22"/>
          <w:szCs w:val="22"/>
          <w:lang w:eastAsia="ar-SA" w:bidi="ar-SA"/>
        </w:rPr>
        <w:t>Cristiano Corazzari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, Assessore all'Identità Veneta della Regione del Veneto; </w:t>
      </w:r>
      <w:r w:rsidRPr="00A350C6">
        <w:rPr>
          <w:rFonts w:eastAsia="Times New Roman" w:cs="Times New Roman"/>
          <w:b/>
          <w:bCs/>
          <w:sz w:val="22"/>
          <w:szCs w:val="22"/>
          <w:lang w:eastAsia="ar-SA" w:bidi="ar-SA"/>
        </w:rPr>
        <w:t>Giovanni Follador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>,</w:t>
      </w:r>
      <w:r w:rsidR="008A0F6E" w:rsidRPr="00A350C6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Presidente UNPLI Veneto; </w:t>
      </w:r>
      <w:r w:rsidRPr="00A350C6">
        <w:rPr>
          <w:rFonts w:eastAsia="Times New Roman" w:cs="Times New Roman"/>
          <w:b/>
          <w:bCs/>
          <w:sz w:val="22"/>
          <w:szCs w:val="22"/>
          <w:lang w:eastAsia="ar-SA" w:bidi="ar-SA"/>
        </w:rPr>
        <w:t>Carmela Palumbo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, Direttore Generale Ufficio Scolastico Regionale; </w:t>
      </w:r>
      <w:r w:rsidRPr="00A350C6">
        <w:rPr>
          <w:rFonts w:eastAsia="Times New Roman" w:cs="Times New Roman"/>
          <w:b/>
          <w:bCs/>
          <w:sz w:val="22"/>
          <w:szCs w:val="22"/>
          <w:lang w:eastAsia="ar-SA" w:bidi="ar-SA"/>
        </w:rPr>
        <w:t>Maurizio Tremul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, Presidente Unione Italiana </w:t>
      </w:r>
      <w:r w:rsidR="008A0F6E" w:rsidRPr="00A350C6">
        <w:rPr>
          <w:rFonts w:eastAsia="Times New Roman" w:cs="Times New Roman"/>
          <w:sz w:val="22"/>
          <w:szCs w:val="22"/>
          <w:lang w:eastAsia="ar-SA" w:bidi="ar-SA"/>
        </w:rPr>
        <w:t xml:space="preserve">per 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Slovenia e Croazia; </w:t>
      </w:r>
      <w:r w:rsidRPr="00A350C6">
        <w:rPr>
          <w:rFonts w:eastAsia="Times New Roman" w:cs="Times New Roman"/>
          <w:b/>
          <w:bCs/>
          <w:sz w:val="22"/>
          <w:szCs w:val="22"/>
          <w:lang w:eastAsia="ar-SA" w:bidi="ar-SA"/>
        </w:rPr>
        <w:t>Antonino La Spina</w:t>
      </w:r>
      <w:r w:rsidR="008A0F6E" w:rsidRPr="00A350C6">
        <w:rPr>
          <w:rFonts w:eastAsia="Times New Roman" w:cs="Times New Roman"/>
          <w:sz w:val="22"/>
          <w:szCs w:val="22"/>
          <w:lang w:eastAsia="ar-SA" w:bidi="ar-SA"/>
        </w:rPr>
        <w:t xml:space="preserve">, 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>Presidente UNPLI Nazionale</w:t>
      </w:r>
      <w:r w:rsidR="008A0F6E" w:rsidRPr="00A350C6">
        <w:rPr>
          <w:rFonts w:eastAsia="Times New Roman" w:cs="Times New Roman"/>
          <w:sz w:val="22"/>
          <w:szCs w:val="22"/>
          <w:lang w:eastAsia="ar-SA" w:bidi="ar-SA"/>
        </w:rPr>
        <w:t>.</w:t>
      </w:r>
    </w:p>
    <w:p w14:paraId="2F3A4516" w14:textId="697925E5" w:rsidR="008A0F6E" w:rsidRPr="00A350C6" w:rsidRDefault="008A0F6E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753DCBE3" w14:textId="47FD8818" w:rsidR="00F96374" w:rsidRPr="00A350C6" w:rsidRDefault="00AF69DA" w:rsidP="006B38A6">
      <w:pPr>
        <w:spacing w:line="276" w:lineRule="auto"/>
        <w:jc w:val="both"/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it-IT" w:bidi="ar-SA"/>
        </w:rPr>
      </w:pPr>
      <w:r w:rsidRPr="00A350C6">
        <w:rPr>
          <w:rFonts w:cs="Times New Roman"/>
          <w:i/>
          <w:sz w:val="22"/>
          <w:szCs w:val="22"/>
        </w:rPr>
        <w:t>In apertura</w:t>
      </w:r>
      <w:r w:rsidR="00646372" w:rsidRPr="00A350C6">
        <w:rPr>
          <w:rFonts w:cs="Times New Roman"/>
          <w:i/>
          <w:sz w:val="22"/>
          <w:szCs w:val="22"/>
        </w:rPr>
        <w:t xml:space="preserve"> di premiazione</w:t>
      </w:r>
      <w:r w:rsidRPr="00A350C6">
        <w:rPr>
          <w:rFonts w:cs="Times New Roman"/>
          <w:i/>
          <w:sz w:val="22"/>
          <w:szCs w:val="22"/>
        </w:rPr>
        <w:t xml:space="preserve">, </w:t>
      </w:r>
      <w:r w:rsidR="00646372" w:rsidRPr="00A350C6">
        <w:rPr>
          <w:rFonts w:cs="Times New Roman"/>
          <w:i/>
          <w:sz w:val="22"/>
          <w:szCs w:val="22"/>
        </w:rPr>
        <w:t>l’</w:t>
      </w:r>
      <w:r w:rsidR="00646372" w:rsidRPr="00A350C6">
        <w:rPr>
          <w:rFonts w:cs="Times New Roman"/>
          <w:sz w:val="22"/>
          <w:szCs w:val="22"/>
        </w:rPr>
        <w:t>Assessore all’Identità Veneta Regione del Veneto</w:t>
      </w:r>
      <w:r w:rsidR="00646372" w:rsidRPr="00A350C6">
        <w:rPr>
          <w:rFonts w:cs="Times New Roman"/>
          <w:i/>
          <w:sz w:val="22"/>
          <w:szCs w:val="22"/>
        </w:rPr>
        <w:t xml:space="preserve"> Cristiano Corazzari</w:t>
      </w:r>
      <w:r w:rsidR="00F96374" w:rsidRPr="00A350C6">
        <w:rPr>
          <w:rFonts w:cs="Times New Roman"/>
          <w:i/>
          <w:sz w:val="22"/>
          <w:szCs w:val="22"/>
        </w:rPr>
        <w:t xml:space="preserve"> </w:t>
      </w:r>
      <w:r w:rsidRPr="00A350C6">
        <w:rPr>
          <w:rFonts w:cs="Times New Roman"/>
          <w:i/>
          <w:sz w:val="22"/>
          <w:szCs w:val="22"/>
        </w:rPr>
        <w:t xml:space="preserve">ha evidenziato come: </w:t>
      </w:r>
      <w:r w:rsidR="00F96374" w:rsidRPr="00A350C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it-IT" w:bidi="ar-SA"/>
        </w:rPr>
        <w:t xml:space="preserve">“Quella del Veneto e di Venezia, di cui oggi ricorrono i 1600 anni della sua fondazione, è una storia unica e straordinaria, </w:t>
      </w:r>
      <w:r w:rsidR="00F96374" w:rsidRPr="00A350C6">
        <w:rPr>
          <w:rFonts w:eastAsia="Times New Roman" w:cs="Times New Roman"/>
          <w:b/>
          <w:bCs/>
          <w:i/>
          <w:iCs/>
          <w:color w:val="222222"/>
          <w:kern w:val="0"/>
          <w:sz w:val="22"/>
          <w:szCs w:val="22"/>
          <w:lang w:eastAsia="it-IT" w:bidi="ar-SA"/>
        </w:rPr>
        <w:t xml:space="preserve">raccontata nel corso di queste 10 edizioni da migliaia </w:t>
      </w:r>
      <w:r w:rsidR="00F96374" w:rsidRPr="00A350C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it-IT" w:bidi="ar-SA"/>
        </w:rPr>
        <w:t xml:space="preserve">di </w:t>
      </w:r>
      <w:r w:rsidR="00F96374" w:rsidRPr="00A350C6">
        <w:rPr>
          <w:rFonts w:eastAsia="Times New Roman" w:cs="Times New Roman"/>
          <w:b/>
          <w:bCs/>
          <w:i/>
          <w:iCs/>
          <w:color w:val="222222"/>
          <w:kern w:val="0"/>
          <w:sz w:val="22"/>
          <w:szCs w:val="22"/>
          <w:lang w:eastAsia="it-IT" w:bidi="ar-SA"/>
        </w:rPr>
        <w:t>studenti, con oltre 1000 progetti,</w:t>
      </w:r>
      <w:r w:rsidR="00F96374" w:rsidRPr="00A350C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it-IT" w:bidi="ar-SA"/>
        </w:rPr>
        <w:t xml:space="preserve"> dimostrando come la ricerca e la valorizzazione della propria identità rappresentino un valore anche per le nuove generazioni. Una risposta entusiastica che rafforza il valore di questo concorso e anche risponde in pieno alle finalità della legge regionale a cui facciamo riferimento: “</w:t>
      </w:r>
      <w:r w:rsidR="00F96374" w:rsidRPr="00A350C6">
        <w:rPr>
          <w:rFonts w:eastAsia="Times New Roman" w:cs="Times New Roman"/>
          <w:b/>
          <w:bCs/>
          <w:i/>
          <w:iCs/>
          <w:color w:val="222222"/>
          <w:kern w:val="0"/>
          <w:sz w:val="22"/>
          <w:szCs w:val="22"/>
          <w:lang w:eastAsia="it-IT" w:bidi="ar-SA"/>
        </w:rPr>
        <w:t>Tutela, valorizzazione e promozione del patrimonio linguistico e culturale veneto” approvata dal Consiglio Regionale nel 2007.</w:t>
      </w:r>
      <w:r w:rsidR="00F96374" w:rsidRPr="00A350C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it-IT" w:bidi="ar-SA"/>
        </w:rPr>
        <w:t xml:space="preserve"> Un ringraziamento a </w:t>
      </w:r>
      <w:r w:rsidR="00F96374" w:rsidRPr="00A350C6">
        <w:rPr>
          <w:rFonts w:eastAsia="Times New Roman" w:cs="Times New Roman"/>
          <w:b/>
          <w:bCs/>
          <w:i/>
          <w:iCs/>
          <w:color w:val="222222"/>
          <w:kern w:val="0"/>
          <w:sz w:val="22"/>
          <w:szCs w:val="22"/>
          <w:lang w:eastAsia="it-IT" w:bidi="ar-SA"/>
        </w:rPr>
        <w:t>tutte le persone che a vario titolo hanno collaborato e fatto crescere questo concorso, gli uffici regionali, la Commissione, amministratori, insegnanti e le famiglie che hanno aiutato le ragazze e i ragazz</w:t>
      </w:r>
      <w:r w:rsidR="00F96374" w:rsidRPr="00A350C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it-IT" w:bidi="ar-SA"/>
        </w:rPr>
        <w:t>i nel compito di curare e promuovere le piccole e grandi storie che compongono l'identità culturale della nostra regione.</w:t>
      </w:r>
      <w:r w:rsidRPr="00A350C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it-IT" w:bidi="ar-SA"/>
        </w:rPr>
        <w:t xml:space="preserve"> </w:t>
      </w:r>
      <w:r w:rsidR="00F96374" w:rsidRPr="00A350C6">
        <w:rPr>
          <w:rFonts w:eastAsia="Times New Roman" w:cs="Times New Roman"/>
          <w:i/>
          <w:iCs/>
          <w:color w:val="222222"/>
          <w:kern w:val="0"/>
          <w:sz w:val="22"/>
          <w:szCs w:val="22"/>
          <w:lang w:eastAsia="it-IT" w:bidi="ar-SA"/>
        </w:rPr>
        <w:t>Grazie soprattutto a</w:t>
      </w:r>
      <w:r w:rsidR="00F96374" w:rsidRPr="00A350C6">
        <w:rPr>
          <w:rFonts w:eastAsia="Times New Roman" w:cs="Times New Roman"/>
          <w:b/>
          <w:bCs/>
          <w:i/>
          <w:iCs/>
          <w:color w:val="222222"/>
          <w:kern w:val="0"/>
          <w:sz w:val="22"/>
          <w:szCs w:val="22"/>
          <w:lang w:eastAsia="it-IT" w:bidi="ar-SA"/>
        </w:rPr>
        <w:t xml:space="preserve">ll’UNPI Veneto, a tutte le Pro Loco che vi fanno parte e all'Ufficio Scolastico Regionale Veneto”. </w:t>
      </w:r>
    </w:p>
    <w:p w14:paraId="4639F2A8" w14:textId="560DDF90" w:rsidR="00F96374" w:rsidRPr="00A350C6" w:rsidRDefault="00F96374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44EDDA21" w14:textId="278B1719" w:rsidR="00AF69DA" w:rsidRPr="00A350C6" w:rsidRDefault="00646372" w:rsidP="006B38A6">
      <w:pPr>
        <w:pStyle w:val="Corpotesto"/>
        <w:spacing w:after="0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eastAsia="Times New Roman" w:cs="Times New Roman"/>
          <w:sz w:val="22"/>
          <w:szCs w:val="22"/>
          <w:lang w:eastAsia="ar-SA" w:bidi="ar-SA"/>
        </w:rPr>
        <w:t>L</w:t>
      </w:r>
      <w:r w:rsidR="00AF69DA" w:rsidRPr="00A350C6">
        <w:rPr>
          <w:rFonts w:eastAsia="Times New Roman" w:cs="Times New Roman"/>
          <w:sz w:val="22"/>
          <w:szCs w:val="22"/>
          <w:lang w:eastAsia="ar-SA" w:bidi="ar-SA"/>
        </w:rPr>
        <w:t xml:space="preserve">a parola è 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quindi </w:t>
      </w:r>
      <w:r w:rsidR="00AF69DA" w:rsidRPr="00A350C6">
        <w:rPr>
          <w:rFonts w:eastAsia="Times New Roman" w:cs="Times New Roman"/>
          <w:sz w:val="22"/>
          <w:szCs w:val="22"/>
          <w:lang w:eastAsia="ar-SA" w:bidi="ar-SA"/>
        </w:rPr>
        <w:t xml:space="preserve">andata a Giovanni Follador, presidente UNPLI Veneto: </w:t>
      </w:r>
      <w:r w:rsidR="00AF69DA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>“Il numero di premi assegnati in un anno così complicato, ben 27, dimostra come, nonostante l’oggettiva difficoltà di portare avanti un progetto di gruppo con la didattica a distanza, studenti e insegnanti non si siano affatto scoraggiati, anzi, hanno trovato nella tecnologia uno strumento da utilizzare a proprio vantaggio per creare opere sorprendenti, che colpiscono per la sensibilità e la profondità del messaggio che portano. Anche la collaborazione avviata da tante scuole con le Pro Loco in occasione del concorso, oltre ad essere una grande soddisfazione, dimostra che i nostri volontari sono veramente riconosciuti come custodi di identità e cultura, un patrimonio preziosissimo che le Pro Loco si impegnano a tutelare, promuovere e trasmettere alle nuove generazioni”.</w:t>
      </w:r>
    </w:p>
    <w:p w14:paraId="6D4681C8" w14:textId="77777777" w:rsidR="00AF69DA" w:rsidRPr="00A350C6" w:rsidRDefault="00AF69DA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19219E56" w14:textId="30F2611C" w:rsidR="00F96374" w:rsidRPr="00A350C6" w:rsidRDefault="00646372" w:rsidP="006B38A6">
      <w:pPr>
        <w:spacing w:line="276" w:lineRule="auto"/>
        <w:jc w:val="both"/>
        <w:rPr>
          <w:rFonts w:cs="Times New Roman"/>
          <w:i/>
          <w:iCs/>
          <w:sz w:val="22"/>
          <w:szCs w:val="22"/>
        </w:rPr>
      </w:pPr>
      <w:r w:rsidRPr="00A350C6">
        <w:rPr>
          <w:rFonts w:cs="Times New Roman"/>
          <w:iCs/>
          <w:sz w:val="22"/>
          <w:szCs w:val="22"/>
        </w:rPr>
        <w:t xml:space="preserve">Collegata in diretta anche </w:t>
      </w:r>
      <w:r w:rsidR="00F96374" w:rsidRPr="00A350C6">
        <w:rPr>
          <w:rFonts w:cs="Times New Roman"/>
          <w:iCs/>
          <w:sz w:val="22"/>
          <w:szCs w:val="22"/>
        </w:rPr>
        <w:t>Carmela Palumbo</w:t>
      </w:r>
      <w:r w:rsidR="00AF69DA" w:rsidRPr="00A350C6">
        <w:rPr>
          <w:rFonts w:cs="Times New Roman"/>
          <w:iCs/>
          <w:sz w:val="22"/>
          <w:szCs w:val="22"/>
        </w:rPr>
        <w:t xml:space="preserve">, </w:t>
      </w:r>
      <w:r w:rsidR="00F96374" w:rsidRPr="00A350C6">
        <w:rPr>
          <w:rFonts w:cs="Times New Roman"/>
          <w:iCs/>
          <w:sz w:val="22"/>
          <w:szCs w:val="22"/>
        </w:rPr>
        <w:t>Direttore</w:t>
      </w:r>
      <w:r w:rsidR="00F96374" w:rsidRPr="00A350C6">
        <w:rPr>
          <w:rFonts w:cs="Times New Roman"/>
          <w:sz w:val="22"/>
          <w:szCs w:val="22"/>
        </w:rPr>
        <w:t xml:space="preserve"> Generale Ufficio Scolastico Regionale</w:t>
      </w:r>
      <w:r w:rsidR="00AF69DA" w:rsidRPr="00A350C6">
        <w:rPr>
          <w:rFonts w:cs="Times New Roman"/>
          <w:sz w:val="22"/>
          <w:szCs w:val="22"/>
        </w:rPr>
        <w:t xml:space="preserve">: </w:t>
      </w:r>
      <w:r w:rsidR="00AF69DA" w:rsidRPr="00A350C6">
        <w:rPr>
          <w:rFonts w:cs="Times New Roman"/>
          <w:i/>
          <w:iCs/>
          <w:sz w:val="22"/>
          <w:szCs w:val="22"/>
        </w:rPr>
        <w:t>“</w:t>
      </w:r>
      <w:r w:rsidR="00F96374" w:rsidRPr="00A350C6">
        <w:rPr>
          <w:rFonts w:cs="Times New Roman"/>
          <w:i/>
          <w:iCs/>
          <w:sz w:val="22"/>
          <w:szCs w:val="22"/>
        </w:rPr>
        <w:t xml:space="preserve">Devo </w:t>
      </w:r>
      <w:r w:rsidR="00F96374" w:rsidRPr="00A350C6">
        <w:rPr>
          <w:rFonts w:cs="Times New Roman"/>
          <w:i/>
          <w:iCs/>
          <w:sz w:val="22"/>
          <w:szCs w:val="22"/>
        </w:rPr>
        <w:lastRenderedPageBreak/>
        <w:t xml:space="preserve">ringraziare la Regione del Veneto e Unpli Veneto per </w:t>
      </w:r>
      <w:r w:rsidR="00AF69DA" w:rsidRPr="00A350C6">
        <w:rPr>
          <w:rFonts w:cs="Times New Roman"/>
          <w:i/>
          <w:iCs/>
          <w:sz w:val="22"/>
          <w:szCs w:val="22"/>
        </w:rPr>
        <w:t>questa</w:t>
      </w:r>
      <w:r w:rsidR="00F96374" w:rsidRPr="00A350C6">
        <w:rPr>
          <w:rFonts w:cs="Times New Roman"/>
          <w:i/>
          <w:iCs/>
          <w:sz w:val="22"/>
          <w:szCs w:val="22"/>
        </w:rPr>
        <w:t xml:space="preserve"> bellissima giornata, credo che non ci sia una data migliore di questa per le premiazioni di un concorso dedicato alle scuole</w:t>
      </w:r>
      <w:r w:rsidR="008433CF" w:rsidRPr="00A350C6">
        <w:rPr>
          <w:rFonts w:cs="Times New Roman"/>
          <w:i/>
          <w:iCs/>
          <w:sz w:val="22"/>
          <w:szCs w:val="22"/>
        </w:rPr>
        <w:t xml:space="preserve"> che, oltre alla fondazione di Venezia, celebra anche Dante </w:t>
      </w:r>
      <w:r w:rsidR="00AF69DA" w:rsidRPr="00A350C6">
        <w:rPr>
          <w:rFonts w:cs="Times New Roman"/>
          <w:i/>
          <w:iCs/>
          <w:sz w:val="22"/>
          <w:szCs w:val="22"/>
        </w:rPr>
        <w:t>Alighieri</w:t>
      </w:r>
      <w:r w:rsidR="008433CF" w:rsidRPr="00A350C6">
        <w:rPr>
          <w:rFonts w:cs="Times New Roman"/>
          <w:i/>
          <w:iCs/>
          <w:sz w:val="22"/>
          <w:szCs w:val="22"/>
        </w:rPr>
        <w:t xml:space="preserve"> in quello che è divenuto il Dantedì. E nessuno meglio di Dante è l’esempio di come la propria storia, l’attaccamento alla propria patria e all</w:t>
      </w:r>
      <w:r w:rsidR="00AF69DA" w:rsidRPr="00A350C6">
        <w:rPr>
          <w:rFonts w:cs="Times New Roman"/>
          <w:i/>
          <w:iCs/>
          <w:sz w:val="22"/>
          <w:szCs w:val="22"/>
        </w:rPr>
        <w:t>a</w:t>
      </w:r>
      <w:r w:rsidR="008433CF" w:rsidRPr="00A350C6">
        <w:rPr>
          <w:rFonts w:cs="Times New Roman"/>
          <w:i/>
          <w:iCs/>
          <w:sz w:val="22"/>
          <w:szCs w:val="22"/>
        </w:rPr>
        <w:t xml:space="preserve"> propri</w:t>
      </w:r>
      <w:r w:rsidR="00AF69DA" w:rsidRPr="00A350C6">
        <w:rPr>
          <w:rFonts w:cs="Times New Roman"/>
          <w:i/>
          <w:iCs/>
          <w:sz w:val="22"/>
          <w:szCs w:val="22"/>
        </w:rPr>
        <w:t xml:space="preserve">a </w:t>
      </w:r>
      <w:r w:rsidR="008433CF" w:rsidRPr="00A350C6">
        <w:rPr>
          <w:rFonts w:cs="Times New Roman"/>
          <w:i/>
          <w:iCs/>
          <w:sz w:val="22"/>
          <w:szCs w:val="22"/>
        </w:rPr>
        <w:t>identità culturale possa diventare storia universale. È perciò un segno di “normalità” molto importante per il mondo scolastico aver portato avanti il nostro concorso ed aver effettuato questa bella premiazione nonostante tutte le difficoltà del momento. È davvero una soddisfazione quindi essere qui oggi e di questo ringrazio anche tutte le scuole, gli insegnanti e i ragazzi che hanno voluto partecipare al bando”.</w:t>
      </w:r>
    </w:p>
    <w:p w14:paraId="0EE8A424" w14:textId="77777777" w:rsidR="008433CF" w:rsidRPr="00A350C6" w:rsidRDefault="008433CF" w:rsidP="006B38A6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50F661E" w14:textId="332BF537" w:rsidR="004970F5" w:rsidRPr="00A350C6" w:rsidRDefault="00AF69DA" w:rsidP="006B38A6">
      <w:pPr>
        <w:spacing w:line="276" w:lineRule="auto"/>
        <w:jc w:val="both"/>
        <w:rPr>
          <w:rFonts w:cs="Times New Roman"/>
          <w:sz w:val="22"/>
          <w:szCs w:val="22"/>
        </w:rPr>
      </w:pPr>
      <w:r w:rsidRPr="00A350C6">
        <w:rPr>
          <w:rFonts w:cs="Times New Roman"/>
          <w:iCs/>
          <w:sz w:val="22"/>
          <w:szCs w:val="22"/>
        </w:rPr>
        <w:t xml:space="preserve">Un ringraziamento portato anche da </w:t>
      </w:r>
      <w:r w:rsidR="00F96374" w:rsidRPr="00A350C6">
        <w:rPr>
          <w:rFonts w:cs="Times New Roman"/>
          <w:iCs/>
          <w:sz w:val="22"/>
          <w:szCs w:val="22"/>
        </w:rPr>
        <w:t>Maurizio Tremul</w:t>
      </w:r>
      <w:r w:rsidRPr="00A350C6">
        <w:rPr>
          <w:rFonts w:cs="Times New Roman"/>
          <w:iCs/>
          <w:sz w:val="22"/>
          <w:szCs w:val="22"/>
        </w:rPr>
        <w:t xml:space="preserve">, </w:t>
      </w:r>
      <w:r w:rsidR="00F96374" w:rsidRPr="00A350C6">
        <w:rPr>
          <w:rFonts w:cs="Times New Roman"/>
          <w:iCs/>
          <w:sz w:val="22"/>
          <w:szCs w:val="22"/>
        </w:rPr>
        <w:t>Presidente</w:t>
      </w:r>
      <w:r w:rsidR="00F96374" w:rsidRPr="00A350C6">
        <w:rPr>
          <w:rFonts w:cs="Times New Roman"/>
          <w:sz w:val="22"/>
          <w:szCs w:val="22"/>
        </w:rPr>
        <w:t xml:space="preserve"> Unione Italiana (Slovenia e Croazia)</w:t>
      </w:r>
      <w:r w:rsidRPr="00A350C6">
        <w:rPr>
          <w:rFonts w:cs="Times New Roman"/>
          <w:sz w:val="22"/>
          <w:szCs w:val="22"/>
        </w:rPr>
        <w:t xml:space="preserve">, che ha evidenziato come </w:t>
      </w:r>
      <w:r w:rsidR="008433CF" w:rsidRPr="00A350C6">
        <w:rPr>
          <w:rFonts w:cs="Times New Roman"/>
          <w:sz w:val="22"/>
          <w:szCs w:val="22"/>
        </w:rPr>
        <w:t>“</w:t>
      </w:r>
      <w:r w:rsidR="00646372" w:rsidRPr="00A350C6">
        <w:rPr>
          <w:rFonts w:cs="Times New Roman"/>
          <w:sz w:val="22"/>
          <w:szCs w:val="22"/>
        </w:rPr>
        <w:t>A</w:t>
      </w:r>
      <w:r w:rsidR="008433CF" w:rsidRPr="00A350C6">
        <w:rPr>
          <w:rFonts w:cs="Times New Roman"/>
          <w:i/>
          <w:iCs/>
          <w:sz w:val="22"/>
          <w:szCs w:val="22"/>
        </w:rPr>
        <w:t xml:space="preserve">ver deciso di continuare a portare avanti il concorso è un segnale </w:t>
      </w:r>
      <w:r w:rsidRPr="00A350C6">
        <w:rPr>
          <w:rFonts w:cs="Times New Roman"/>
          <w:i/>
          <w:iCs/>
          <w:sz w:val="22"/>
          <w:szCs w:val="22"/>
        </w:rPr>
        <w:t xml:space="preserve">molto </w:t>
      </w:r>
      <w:r w:rsidR="008433CF" w:rsidRPr="00A350C6">
        <w:rPr>
          <w:rFonts w:cs="Times New Roman"/>
          <w:i/>
          <w:iCs/>
          <w:sz w:val="22"/>
          <w:szCs w:val="22"/>
        </w:rPr>
        <w:t xml:space="preserve">importante per i nostri ragazzi e anche per tutti noi. </w:t>
      </w:r>
      <w:r w:rsidR="004970F5" w:rsidRPr="00A350C6">
        <w:rPr>
          <w:rFonts w:cs="Times New Roman"/>
          <w:i/>
          <w:iCs/>
          <w:sz w:val="22"/>
          <w:szCs w:val="22"/>
        </w:rPr>
        <w:t xml:space="preserve">Le scuole di Croazia e Slovenia hanno sempre aderito al concorso con grande entusiasmo e con grande affetto per la cultura veneta, per questo </w:t>
      </w:r>
      <w:r w:rsidRPr="00A350C6">
        <w:rPr>
          <w:rFonts w:cs="Times New Roman"/>
          <w:i/>
          <w:iCs/>
          <w:sz w:val="22"/>
          <w:szCs w:val="22"/>
        </w:rPr>
        <w:t xml:space="preserve">vi chiediamo di ricordare sempre che </w:t>
      </w:r>
      <w:r w:rsidR="004970F5" w:rsidRPr="00A350C6">
        <w:rPr>
          <w:rFonts w:cs="Times New Roman"/>
          <w:i/>
          <w:iCs/>
          <w:sz w:val="22"/>
          <w:szCs w:val="22"/>
        </w:rPr>
        <w:t>una parte del popolo italiano vive e mantiene quotidianamente viva la lingua di Dante e della Serenissima oltre i confini dell’Italia”.</w:t>
      </w:r>
    </w:p>
    <w:p w14:paraId="64FC4DA2" w14:textId="77777777" w:rsidR="008433CF" w:rsidRPr="00A350C6" w:rsidRDefault="008433CF" w:rsidP="006B38A6">
      <w:pPr>
        <w:spacing w:line="276" w:lineRule="auto"/>
        <w:jc w:val="both"/>
        <w:rPr>
          <w:rFonts w:cs="Times New Roman"/>
          <w:i/>
          <w:iCs/>
          <w:sz w:val="22"/>
          <w:szCs w:val="22"/>
        </w:rPr>
      </w:pPr>
    </w:p>
    <w:p w14:paraId="198E41C1" w14:textId="6979732A" w:rsidR="00F96374" w:rsidRPr="00A350C6" w:rsidRDefault="00AF69DA" w:rsidP="006B38A6">
      <w:pPr>
        <w:spacing w:line="276" w:lineRule="auto"/>
        <w:jc w:val="both"/>
        <w:rPr>
          <w:rFonts w:eastAsia="Times New Roman" w:cs="Times New Roman"/>
          <w:i/>
          <w:iCs/>
          <w:sz w:val="22"/>
          <w:szCs w:val="22"/>
          <w:lang w:eastAsia="ar-SA" w:bidi="ar-SA"/>
        </w:rPr>
      </w:pPr>
      <w:r w:rsidRPr="00A350C6">
        <w:rPr>
          <w:rFonts w:cs="Times New Roman"/>
          <w:i/>
          <w:iCs/>
          <w:sz w:val="22"/>
          <w:szCs w:val="22"/>
        </w:rPr>
        <w:t xml:space="preserve">Non è mancato il saluto di </w:t>
      </w:r>
      <w:r w:rsidR="00F96374" w:rsidRPr="00A350C6">
        <w:rPr>
          <w:rFonts w:cs="Times New Roman"/>
          <w:i/>
          <w:iCs/>
          <w:sz w:val="22"/>
          <w:szCs w:val="22"/>
        </w:rPr>
        <w:t>Antonino La Spina</w:t>
      </w:r>
      <w:r w:rsidR="004970F5" w:rsidRPr="00A350C6">
        <w:rPr>
          <w:rFonts w:cs="Times New Roman"/>
          <w:i/>
          <w:iCs/>
          <w:sz w:val="22"/>
          <w:szCs w:val="22"/>
        </w:rPr>
        <w:t xml:space="preserve">, </w:t>
      </w:r>
      <w:r w:rsidR="00F96374" w:rsidRPr="00A350C6">
        <w:rPr>
          <w:rFonts w:cs="Times New Roman"/>
          <w:i/>
          <w:iCs/>
          <w:sz w:val="22"/>
          <w:szCs w:val="22"/>
        </w:rPr>
        <w:t>Presidente UNPLI</w:t>
      </w:r>
      <w:r w:rsidR="00F96374" w:rsidRPr="00A350C6">
        <w:rPr>
          <w:rFonts w:cs="Times New Roman"/>
          <w:sz w:val="22"/>
          <w:szCs w:val="22"/>
        </w:rPr>
        <w:t xml:space="preserve"> Nazionale</w:t>
      </w:r>
      <w:r w:rsidRPr="00A350C6">
        <w:rPr>
          <w:rFonts w:cs="Times New Roman"/>
          <w:sz w:val="22"/>
          <w:szCs w:val="22"/>
        </w:rPr>
        <w:t xml:space="preserve">: </w:t>
      </w:r>
      <w:r w:rsidRPr="00A350C6">
        <w:rPr>
          <w:rFonts w:cs="Times New Roman"/>
          <w:i/>
          <w:iCs/>
          <w:sz w:val="22"/>
          <w:szCs w:val="22"/>
        </w:rPr>
        <w:t>“</w:t>
      </w:r>
      <w:r w:rsidR="004970F5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La mia presenza agli eventi di UNPLI Veneto è </w:t>
      </w:r>
      <w:r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un </w:t>
      </w:r>
      <w:r w:rsidR="004970F5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segno di </w:t>
      </w:r>
      <w:r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stima e vicinanza </w:t>
      </w:r>
      <w:r w:rsidR="004970F5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alle Pro Loco della regione, è anche un dovere istituzionale perché </w:t>
      </w:r>
      <w:r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>vanno riconosciuti i</w:t>
      </w:r>
      <w:r w:rsidR="004970F5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 moment</w:t>
      </w:r>
      <w:r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>i</w:t>
      </w:r>
      <w:r w:rsidR="004970F5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 di grande lavoro, ancora più in questo periodo. La premiazione di oggi dimostra come con l’impegno e l’amore per la nostra cultura, le nostre tradizioni e la nostra storia, si possano creare belle </w:t>
      </w:r>
      <w:r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e importanti </w:t>
      </w:r>
      <w:r w:rsidR="004970F5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iniziative in ogni periodo. Abbraccio </w:t>
      </w:r>
      <w:r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quindi tutte </w:t>
      </w:r>
      <w:r w:rsidR="004970F5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le Pro Loco d’Italia perché si stanno prodigando per far vivere le comunità, con grande vitalità e valorizzando l’identità dei popoli attraverso </w:t>
      </w:r>
      <w:r w:rsidR="002565CA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>il dialetto</w:t>
      </w:r>
      <w:r w:rsidR="004970F5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>, uno dei valori che più ci rappresenta</w:t>
      </w:r>
      <w:r w:rsidR="002565CA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 xml:space="preserve"> e che ci unisce in un progetto comune</w:t>
      </w:r>
      <w:r w:rsidR="00646372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>”</w:t>
      </w:r>
      <w:r w:rsidR="002565CA" w:rsidRPr="00A350C6">
        <w:rPr>
          <w:rFonts w:eastAsia="Times New Roman" w:cs="Times New Roman"/>
          <w:i/>
          <w:iCs/>
          <w:sz w:val="22"/>
          <w:szCs w:val="22"/>
          <w:lang w:eastAsia="ar-SA" w:bidi="ar-SA"/>
        </w:rPr>
        <w:t>.</w:t>
      </w:r>
    </w:p>
    <w:p w14:paraId="59D1C183" w14:textId="77777777" w:rsidR="00FF645F" w:rsidRPr="00A350C6" w:rsidRDefault="00FF645F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4F614CD0" w14:textId="317CCC2D" w:rsidR="008A0F6E" w:rsidRPr="00A350C6" w:rsidRDefault="008A0F6E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eastAsia="Times New Roman" w:cs="Times New Roman"/>
          <w:sz w:val="22"/>
          <w:szCs w:val="22"/>
          <w:lang w:eastAsia="ar-SA" w:bidi="ar-SA"/>
        </w:rPr>
        <w:t>Un tema, quello dell'identità, che gli studenti hanno sviluppato in un percorso di ricerca che ha contribuito ad avvicinarli al patrimonio culturale e linguistico veneto, stimolando il loro senso di appartenenza e l’importanza della valorizzazione delle tradizioni locali.</w:t>
      </w:r>
    </w:p>
    <w:p w14:paraId="647596BD" w14:textId="77257592" w:rsidR="00F2470F" w:rsidRPr="00A350C6" w:rsidRDefault="00F2470F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5E5BC978" w14:textId="46D7FB16" w:rsidR="008A0F6E" w:rsidRPr="00A350C6" w:rsidRDefault="008A4AC3" w:rsidP="006B38A6">
      <w:pPr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eastAsia="Times New Roman" w:cs="Times New Roman"/>
          <w:sz w:val="22"/>
          <w:szCs w:val="22"/>
          <w:lang w:eastAsia="ar-SA" w:bidi="ar-SA"/>
        </w:rPr>
        <w:t>T</w:t>
      </w:r>
      <w:r w:rsidR="008A0F6E" w:rsidRPr="00A350C6">
        <w:rPr>
          <w:rFonts w:eastAsia="Times New Roman" w:cs="Times New Roman"/>
          <w:sz w:val="22"/>
          <w:szCs w:val="22"/>
          <w:lang w:eastAsia="ar-SA" w:bidi="ar-SA"/>
        </w:rPr>
        <w:t xml:space="preserve">re 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gli </w:t>
      </w:r>
      <w:r w:rsidR="008A0F6E" w:rsidRPr="00A350C6">
        <w:rPr>
          <w:rFonts w:eastAsia="Times New Roman" w:cs="Times New Roman"/>
          <w:sz w:val="22"/>
          <w:szCs w:val="22"/>
          <w:lang w:eastAsia="ar-SA" w:bidi="ar-SA"/>
        </w:rPr>
        <w:t>ambiti principali</w:t>
      </w: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 su cui gli studenti si sono messi alla prova</w:t>
      </w:r>
      <w:r w:rsidR="008A0F6E" w:rsidRPr="00A350C6">
        <w:rPr>
          <w:rFonts w:eastAsia="Times New Roman" w:cs="Times New Roman"/>
          <w:sz w:val="22"/>
          <w:szCs w:val="22"/>
          <w:lang w:eastAsia="ar-SA" w:bidi="ar-SA"/>
        </w:rPr>
        <w:t>:</w:t>
      </w:r>
    </w:p>
    <w:p w14:paraId="024CEB5F" w14:textId="77777777" w:rsidR="008A0F6E" w:rsidRPr="00A350C6" w:rsidRDefault="008A0F6E" w:rsidP="006B38A6">
      <w:pPr>
        <w:pStyle w:val="Paragrafoelenco1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eastAsia="Times New Roman" w:cs="Times New Roman"/>
          <w:sz w:val="22"/>
          <w:szCs w:val="22"/>
          <w:lang w:eastAsia="ar-SA" w:bidi="ar-SA"/>
        </w:rPr>
        <w:t>la lingua veneta nelle sue espressioni creative nel teatro, nella musica e nella poesia</w:t>
      </w:r>
    </w:p>
    <w:p w14:paraId="5BEE48C4" w14:textId="77777777" w:rsidR="008A0F6E" w:rsidRPr="00A350C6" w:rsidRDefault="008A0F6E" w:rsidP="006B38A6">
      <w:pPr>
        <w:pStyle w:val="Paragrafoelenco1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eastAsia="Times New Roman" w:cs="Times New Roman"/>
          <w:sz w:val="22"/>
          <w:szCs w:val="22"/>
          <w:lang w:eastAsia="ar-SA" w:bidi="ar-SA"/>
        </w:rPr>
        <w:t>il territorio regionale con il suo patrimonio storico-artistico ed enogastronomico</w:t>
      </w:r>
    </w:p>
    <w:p w14:paraId="37C5E602" w14:textId="47FCDF89" w:rsidR="008A0F6E" w:rsidRPr="00A350C6" w:rsidRDefault="008A0F6E" w:rsidP="006B38A6">
      <w:pPr>
        <w:pStyle w:val="Paragrafoelenco1"/>
        <w:numPr>
          <w:ilvl w:val="0"/>
          <w:numId w:val="1"/>
        </w:numPr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eastAsia="Times New Roman" w:cs="Times New Roman"/>
          <w:sz w:val="22"/>
          <w:szCs w:val="22"/>
          <w:lang w:eastAsia="ar-SA" w:bidi="ar-SA"/>
        </w:rPr>
        <w:t>La valorizzazione del patrimonio immateriale del Veneto, partendo dalle leggende e misteri del proprio territorio e/o dall’attività delle Pro Loco.</w:t>
      </w:r>
    </w:p>
    <w:p w14:paraId="0A238D98" w14:textId="77777777" w:rsidR="00FF645F" w:rsidRPr="00A350C6" w:rsidRDefault="00FF645F" w:rsidP="006B38A6">
      <w:pPr>
        <w:pStyle w:val="Corpotesto"/>
        <w:spacing w:after="0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33681E74" w14:textId="1D275CE5" w:rsidR="008A4AC3" w:rsidRPr="00A350C6" w:rsidRDefault="008A4AC3" w:rsidP="006B38A6">
      <w:pPr>
        <w:pStyle w:val="Corpotesto"/>
        <w:spacing w:after="0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eastAsia="Times New Roman" w:cs="Times New Roman"/>
          <w:sz w:val="22"/>
          <w:szCs w:val="22"/>
          <w:lang w:eastAsia="ar-SA" w:bidi="ar-SA"/>
        </w:rPr>
        <w:t xml:space="preserve">Temi che i progetti vincitori hanno saputo valorizzare al meglio, dimostrando come l’identità culturale e linguistica di un territorio sia un patrimonio immenso che merita di essere tutelato e tramandato. </w:t>
      </w:r>
    </w:p>
    <w:p w14:paraId="4CE351B0" w14:textId="3DF8BEBC" w:rsidR="008A4AC3" w:rsidRDefault="008A4AC3" w:rsidP="006B38A6">
      <w:pPr>
        <w:pStyle w:val="Corpotesto"/>
        <w:spacing w:after="0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1FCF1C9C" w14:textId="126CD6B7" w:rsidR="00A350C6" w:rsidRPr="00787CEA" w:rsidRDefault="00A350C6" w:rsidP="00A350C6">
      <w:pPr>
        <w:rPr>
          <w:i/>
          <w:iCs/>
        </w:rPr>
      </w:pPr>
      <w:r>
        <w:rPr>
          <w:i/>
          <w:iCs/>
        </w:rPr>
        <w:t>Nell’edizione 2021 sono stati a</w:t>
      </w:r>
      <w:r>
        <w:rPr>
          <w:i/>
          <w:iCs/>
        </w:rPr>
        <w:t>ssegnati 27 premi, così s</w:t>
      </w:r>
      <w:r w:rsidRPr="00787CEA">
        <w:rPr>
          <w:i/>
          <w:iCs/>
        </w:rPr>
        <w:t>uddivisi per provincia: 2 a Belluno, 3 a Padova, 2 a Rovigo, 3 a Treviso, 6 a Venezia, 5 a Verona, 3 a Vicenza, 3 alle scuole di Croazia e Slovenia</w:t>
      </w:r>
      <w:r>
        <w:rPr>
          <w:i/>
          <w:iCs/>
        </w:rPr>
        <w:t>.</w:t>
      </w:r>
    </w:p>
    <w:p w14:paraId="0ABA1548" w14:textId="77777777" w:rsidR="00A350C6" w:rsidRPr="00A350C6" w:rsidRDefault="00A350C6" w:rsidP="006B38A6">
      <w:pPr>
        <w:pStyle w:val="Corpotesto"/>
        <w:spacing w:after="0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06E0E5A0" w14:textId="322B1EC4" w:rsidR="00622356" w:rsidRPr="00A350C6" w:rsidRDefault="008A0F6E" w:rsidP="006B38A6">
      <w:pPr>
        <w:pStyle w:val="Corpotesto"/>
        <w:spacing w:after="0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A350C6">
        <w:rPr>
          <w:rFonts w:cs="Times New Roman"/>
          <w:i/>
          <w:iCs/>
          <w:sz w:val="22"/>
          <w:szCs w:val="22"/>
        </w:rPr>
        <w:t>(In allegato elenco completo delle scuole premiate)</w:t>
      </w:r>
      <w:bookmarkEnd w:id="0"/>
      <w:bookmarkEnd w:id="1"/>
    </w:p>
    <w:sectPr w:rsidR="00622356" w:rsidRPr="00A350C6" w:rsidSect="00F82340">
      <w:headerReference w:type="default" r:id="rId7"/>
      <w:footerReference w:type="default" r:id="rId8"/>
      <w:pgSz w:w="11906" w:h="16838"/>
      <w:pgMar w:top="1702" w:right="1134" w:bottom="284" w:left="1134" w:header="529" w:footer="21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C752D" w14:textId="77777777" w:rsidR="009843B2" w:rsidRDefault="009843B2">
      <w:r>
        <w:separator/>
      </w:r>
    </w:p>
  </w:endnote>
  <w:endnote w:type="continuationSeparator" w:id="0">
    <w:p w14:paraId="173A343C" w14:textId="77777777" w:rsidR="009843B2" w:rsidRDefault="009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8B3D" w14:textId="77777777" w:rsidR="00622356" w:rsidRDefault="00622356">
    <w:pPr>
      <w:pStyle w:val="Pidipagina"/>
      <w:jc w:val="center"/>
      <w:rPr>
        <w:rFonts w:ascii="Arial" w:hAnsi="Arial" w:cs="Arial"/>
        <w:sz w:val="4"/>
        <w:szCs w:val="22"/>
      </w:rPr>
    </w:pPr>
  </w:p>
  <w:p w14:paraId="7F5194D3" w14:textId="77777777" w:rsidR="00622356" w:rsidRDefault="00622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3F59D" w14:textId="77777777" w:rsidR="009843B2" w:rsidRDefault="009843B2">
      <w:r>
        <w:separator/>
      </w:r>
    </w:p>
  </w:footnote>
  <w:footnote w:type="continuationSeparator" w:id="0">
    <w:p w14:paraId="15947FEC" w14:textId="77777777" w:rsidR="009843B2" w:rsidRDefault="0098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556B" w14:textId="5667839C" w:rsidR="00622356" w:rsidRDefault="002D5C5D">
    <w:pPr>
      <w:pStyle w:val="Intestazione"/>
      <w:ind w:left="1418"/>
      <w:rPr>
        <w:lang w:val="en-US" w:eastAsia="ar-SA" w:bidi="ar-SA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1C384D28" wp14:editId="7FF7899F">
          <wp:simplePos x="0" y="0"/>
          <wp:positionH relativeFrom="column">
            <wp:posOffset>450215</wp:posOffset>
          </wp:positionH>
          <wp:positionV relativeFrom="paragraph">
            <wp:posOffset>-163195</wp:posOffset>
          </wp:positionV>
          <wp:extent cx="5216525" cy="92138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525" cy="921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7F"/>
    <w:rsid w:val="00012609"/>
    <w:rsid w:val="000913B2"/>
    <w:rsid w:val="002565CA"/>
    <w:rsid w:val="002C336B"/>
    <w:rsid w:val="002D5C5D"/>
    <w:rsid w:val="002D7073"/>
    <w:rsid w:val="003A4743"/>
    <w:rsid w:val="003D65FA"/>
    <w:rsid w:val="003F58D9"/>
    <w:rsid w:val="004032DC"/>
    <w:rsid w:val="00481EB4"/>
    <w:rsid w:val="004970F5"/>
    <w:rsid w:val="004B4464"/>
    <w:rsid w:val="005C287C"/>
    <w:rsid w:val="005E4EE9"/>
    <w:rsid w:val="00602565"/>
    <w:rsid w:val="00622356"/>
    <w:rsid w:val="00646372"/>
    <w:rsid w:val="00675402"/>
    <w:rsid w:val="00676ECA"/>
    <w:rsid w:val="006B38A6"/>
    <w:rsid w:val="006B76CA"/>
    <w:rsid w:val="00746189"/>
    <w:rsid w:val="00746ADD"/>
    <w:rsid w:val="007934A2"/>
    <w:rsid w:val="007E1938"/>
    <w:rsid w:val="007E19C0"/>
    <w:rsid w:val="00826BDF"/>
    <w:rsid w:val="008433CF"/>
    <w:rsid w:val="008965AC"/>
    <w:rsid w:val="008A0F6E"/>
    <w:rsid w:val="008A4AC3"/>
    <w:rsid w:val="009242B4"/>
    <w:rsid w:val="009843B2"/>
    <w:rsid w:val="009905CD"/>
    <w:rsid w:val="009B4023"/>
    <w:rsid w:val="009F4A09"/>
    <w:rsid w:val="00A350C6"/>
    <w:rsid w:val="00A46A77"/>
    <w:rsid w:val="00AE4C73"/>
    <w:rsid w:val="00AF60FC"/>
    <w:rsid w:val="00AF69DA"/>
    <w:rsid w:val="00B33FDB"/>
    <w:rsid w:val="00B819F5"/>
    <w:rsid w:val="00B9427F"/>
    <w:rsid w:val="00BD485D"/>
    <w:rsid w:val="00C15228"/>
    <w:rsid w:val="00C217DB"/>
    <w:rsid w:val="00C45D23"/>
    <w:rsid w:val="00DB7004"/>
    <w:rsid w:val="00E94120"/>
    <w:rsid w:val="00F2470F"/>
    <w:rsid w:val="00F57821"/>
    <w:rsid w:val="00F82340"/>
    <w:rsid w:val="00F96374"/>
    <w:rsid w:val="00FB78C0"/>
    <w:rsid w:val="00FE2F99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63424"/>
  <w15:chartTrackingRefBased/>
  <w15:docId w15:val="{7A2235B4-C6D7-44D0-9AEF-C69BBFD2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Cs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IntestazioneCarattere">
    <w:name w:val="Intestazione Caratter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il">
    <w:name w:val="il"/>
  </w:style>
  <w:style w:type="character" w:customStyle="1" w:styleId="apple-converted-space">
    <w:name w:val="apple-converted-space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NormaleWeb">
    <w:name w:val="Normal (Web)"/>
    <w:basedOn w:val="Normale"/>
    <w:uiPriority w:val="99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styleId="Menzionenonrisolta">
    <w:name w:val="Unresolved Mention"/>
    <w:uiPriority w:val="99"/>
    <w:semiHidden/>
    <w:unhideWhenUsed/>
    <w:rsid w:val="00AE4C73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675402"/>
    <w:rPr>
      <w:b/>
      <w:bCs/>
    </w:rPr>
  </w:style>
  <w:style w:type="paragraph" w:customStyle="1" w:styleId="Paragrafoelenco1">
    <w:name w:val="Paragrafo elenco1"/>
    <w:basedOn w:val="Normale"/>
    <w:rsid w:val="008A0F6E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Links>
    <vt:vector size="12" baseType="variant">
      <vt:variant>
        <vt:i4>4587547</vt:i4>
      </vt:variant>
      <vt:variant>
        <vt:i4>3</vt:i4>
      </vt:variant>
      <vt:variant>
        <vt:i4>0</vt:i4>
      </vt:variant>
      <vt:variant>
        <vt:i4>5</vt:i4>
      </vt:variant>
      <vt:variant>
        <vt:lpwstr>https://global.gotomeeting.com/join/433226957</vt:lpwstr>
      </vt:variant>
      <vt:variant>
        <vt:lpwstr/>
      </vt:variant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mailto:stampa@zetagroup.tv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Zeta Group</cp:lastModifiedBy>
  <cp:revision>14</cp:revision>
  <cp:lastPrinted>2018-03-22T12:20:00Z</cp:lastPrinted>
  <dcterms:created xsi:type="dcterms:W3CDTF">2021-03-22T10:35:00Z</dcterms:created>
  <dcterms:modified xsi:type="dcterms:W3CDTF">2021-03-25T12:47:00Z</dcterms:modified>
</cp:coreProperties>
</file>