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27FEC" w14:textId="77777777" w:rsidR="00A95BE6" w:rsidRPr="00321431" w:rsidRDefault="00A95BE6" w:rsidP="00CD43DA">
      <w:pPr>
        <w:jc w:val="center"/>
        <w:rPr>
          <w:rFonts w:ascii="Arial Nova" w:hAnsi="Arial Nova" w:cs="Arial"/>
          <w:b/>
          <w:bCs/>
          <w:smallCaps/>
        </w:rPr>
      </w:pPr>
      <w:bookmarkStart w:id="0" w:name="_GoBack"/>
      <w:bookmarkEnd w:id="0"/>
      <w:r w:rsidRPr="00321431">
        <w:rPr>
          <w:rFonts w:ascii="Arial Nova" w:hAnsi="Arial Nova" w:cs="Arial"/>
          <w:b/>
          <w:bCs/>
          <w:smallCaps/>
        </w:rPr>
        <w:t>informativa</w:t>
      </w:r>
    </w:p>
    <w:p w14:paraId="70825D31" w14:textId="6EE5A525" w:rsidR="00A95BE6" w:rsidRPr="00321431" w:rsidRDefault="00A95BE6" w:rsidP="00CD43DA">
      <w:pPr>
        <w:jc w:val="center"/>
        <w:rPr>
          <w:rFonts w:ascii="Arial Nova" w:eastAsia="Trebuchet MS" w:hAnsi="Arial Nova" w:cs="Arial"/>
          <w:b/>
          <w:bCs/>
        </w:rPr>
      </w:pPr>
      <w:r w:rsidRPr="00321431">
        <w:rPr>
          <w:rFonts w:ascii="Arial Nova" w:eastAsia="Arial Unicode MS" w:hAnsi="Arial Nova" w:cs="Arial"/>
          <w:b/>
          <w:bCs/>
          <w:smallCaps/>
          <w:color w:val="000000"/>
          <w:u w:color="000000"/>
        </w:rPr>
        <w:t xml:space="preserve">ai sensi dell’articolo 13 del regolamento </w:t>
      </w:r>
      <w:proofErr w:type="spellStart"/>
      <w:r w:rsidRPr="00321431">
        <w:rPr>
          <w:rFonts w:ascii="Arial Nova" w:eastAsia="Arial Unicode MS" w:hAnsi="Arial Nova" w:cs="Arial"/>
          <w:b/>
          <w:bCs/>
          <w:smallCaps/>
          <w:color w:val="000000"/>
          <w:u w:color="000000"/>
        </w:rPr>
        <w:t>ue</w:t>
      </w:r>
      <w:proofErr w:type="spellEnd"/>
      <w:r w:rsidRPr="00321431">
        <w:rPr>
          <w:rFonts w:ascii="Arial Nova" w:eastAsia="Arial Unicode MS" w:hAnsi="Arial Nova" w:cs="Arial"/>
          <w:b/>
          <w:bCs/>
          <w:smallCaps/>
          <w:color w:val="000000"/>
          <w:u w:color="000000"/>
        </w:rPr>
        <w:t xml:space="preserve"> 679/2016 </w:t>
      </w:r>
    </w:p>
    <w:p w14:paraId="543E268C" w14:textId="77777777" w:rsidR="00A95BE6" w:rsidRPr="00321431" w:rsidRDefault="00A95BE6" w:rsidP="00CD43DA">
      <w:pPr>
        <w:jc w:val="both"/>
        <w:rPr>
          <w:rFonts w:ascii="Arial Nova" w:eastAsia="Trebuchet MS" w:hAnsi="Arial Nova" w:cs="Arial"/>
          <w:sz w:val="22"/>
          <w:szCs w:val="22"/>
        </w:rPr>
      </w:pPr>
    </w:p>
    <w:p w14:paraId="5E16AF70" w14:textId="2D8DCEA1" w:rsidR="00A95BE6" w:rsidRPr="00321431" w:rsidRDefault="00A95BE6" w:rsidP="00CD43DA">
      <w:pPr>
        <w:jc w:val="both"/>
        <w:rPr>
          <w:rFonts w:ascii="Arial Nova" w:hAnsi="Arial Nova" w:cs="Arial"/>
          <w:sz w:val="22"/>
          <w:szCs w:val="22"/>
        </w:rPr>
      </w:pPr>
      <w:r w:rsidRPr="00321431">
        <w:rPr>
          <w:rFonts w:ascii="Arial Nova" w:hAnsi="Arial Nova" w:cs="Arial"/>
          <w:sz w:val="22"/>
          <w:szCs w:val="22"/>
        </w:rPr>
        <w:t xml:space="preserve">Riceve questa e-mail perché è iscritto/a alla newsletter dell’Associazione </w:t>
      </w:r>
      <w:r w:rsidR="00CD43DA" w:rsidRPr="00321431">
        <w:rPr>
          <w:rFonts w:ascii="Arial Nova" w:hAnsi="Arial Nova" w:cs="Arial"/>
          <w:sz w:val="22"/>
          <w:szCs w:val="22"/>
        </w:rPr>
        <w:t>PRO LOCO</w:t>
      </w:r>
      <w:r w:rsidRPr="00321431">
        <w:rPr>
          <w:rFonts w:ascii="Arial Nova" w:hAnsi="Arial Nova" w:cs="Arial"/>
          <w:sz w:val="22"/>
          <w:szCs w:val="22"/>
        </w:rPr>
        <w:t xml:space="preserve"> “_________”, in quanto Socio dell’Associazione oppure in virtù di Sua richiesta cartacea o informatica. Con l’entrata in vigore del Regolamento UE/2016/679 (“GDPR”), siamo a informarLa sulle modalità del trattamento dei Suo dati.</w:t>
      </w:r>
    </w:p>
    <w:p w14:paraId="097879C5" w14:textId="77777777" w:rsidR="00103277" w:rsidRPr="00321431" w:rsidRDefault="00103277" w:rsidP="00103277">
      <w:pPr>
        <w:pStyle w:val="Default"/>
        <w:ind w:right="-1"/>
        <w:jc w:val="both"/>
        <w:rPr>
          <w:rFonts w:ascii="Arial Nova" w:hAnsi="Arial Nova" w:cs="Arial"/>
          <w:b/>
          <w:smallCaps/>
          <w:sz w:val="22"/>
          <w:szCs w:val="22"/>
          <w:u w:val="double"/>
        </w:rPr>
      </w:pPr>
      <w:r w:rsidRPr="00321431">
        <w:rPr>
          <w:rFonts w:ascii="Arial Nova" w:hAnsi="Arial Nova" w:cs="Arial"/>
          <w:b/>
          <w:bCs/>
          <w:sz w:val="22"/>
          <w:szCs w:val="22"/>
        </w:rPr>
        <w:t>Titolare del trattamento</w:t>
      </w:r>
      <w:r w:rsidRPr="00321431">
        <w:rPr>
          <w:rFonts w:ascii="Arial Nova" w:hAnsi="Arial Nova" w:cs="Arial"/>
          <w:sz w:val="22"/>
          <w:szCs w:val="22"/>
        </w:rPr>
        <w:t>.</w:t>
      </w:r>
      <w:r w:rsidRPr="00321431">
        <w:rPr>
          <w:rFonts w:ascii="Arial Nova" w:hAnsi="Arial Nova" w:cs="Arial"/>
          <w:b/>
          <w:bCs/>
          <w:sz w:val="22"/>
          <w:szCs w:val="22"/>
        </w:rPr>
        <w:t xml:space="preserve"> </w:t>
      </w:r>
      <w:r w:rsidRPr="00321431">
        <w:rPr>
          <w:rFonts w:ascii="Arial Nova" w:hAnsi="Arial Nova" w:cs="Arial"/>
          <w:sz w:val="22"/>
          <w:szCs w:val="22"/>
        </w:rPr>
        <w:t xml:space="preserve">Il titolare del trattamento è </w:t>
      </w:r>
      <w:r w:rsidRPr="00321431">
        <w:rPr>
          <w:rFonts w:ascii="Arial Nova" w:hAnsi="Arial Nova" w:cs="Arial"/>
          <w:color w:val="FF0000"/>
          <w:sz w:val="22"/>
          <w:szCs w:val="22"/>
        </w:rPr>
        <w:t>l’Associazione PRO LOCO “____________________”</w:t>
      </w:r>
      <w:r w:rsidRPr="00321431">
        <w:rPr>
          <w:rFonts w:ascii="Arial Nova" w:hAnsi="Arial Nova" w:cs="Arial"/>
          <w:bCs/>
          <w:color w:val="FF0000"/>
          <w:sz w:val="22"/>
          <w:szCs w:val="22"/>
        </w:rPr>
        <w:t>, con sede in _______________ – tel. _________ – fax ________ – mail _____________________________________, p.e.c. ___________________________________________.</w:t>
      </w:r>
    </w:p>
    <w:p w14:paraId="0CBF3907" w14:textId="00278EF5" w:rsidR="00A95BE6" w:rsidRPr="00321431" w:rsidRDefault="00A95BE6" w:rsidP="00CD43DA">
      <w:pPr>
        <w:jc w:val="both"/>
        <w:rPr>
          <w:rFonts w:ascii="Arial Nova" w:hAnsi="Arial Nova" w:cs="Arial"/>
          <w:sz w:val="22"/>
          <w:szCs w:val="22"/>
        </w:rPr>
      </w:pPr>
      <w:r w:rsidRPr="00321431">
        <w:rPr>
          <w:rFonts w:ascii="Arial Nova" w:hAnsi="Arial Nova" w:cs="Arial"/>
          <w:b/>
          <w:bCs/>
          <w:sz w:val="22"/>
          <w:szCs w:val="22"/>
        </w:rPr>
        <w:t>Modalità di trattamento</w:t>
      </w:r>
      <w:r w:rsidRPr="00321431">
        <w:rPr>
          <w:rFonts w:ascii="Arial Nova" w:hAnsi="Arial Nova" w:cs="Arial"/>
          <w:sz w:val="22"/>
          <w:szCs w:val="22"/>
        </w:rPr>
        <w:t xml:space="preserve">.  Il trattamento verrà svolto, nel rispetto del GDPR, per lo svolgimento dell’attività istituzionale ed in particolare esclusivamente per l’invio della newsletter periodica sulle iniziative dell’Associazione. I trattamenti saranno svolti e i dati conservati da incaricati autorizzati, con modalità informatiche. </w:t>
      </w:r>
    </w:p>
    <w:p w14:paraId="1EFB6D61" w14:textId="77777777" w:rsidR="00A95BE6" w:rsidRPr="00321431" w:rsidRDefault="00A95BE6" w:rsidP="00CD43DA">
      <w:pPr>
        <w:jc w:val="both"/>
        <w:rPr>
          <w:rFonts w:ascii="Arial Nova" w:hAnsi="Arial Nova" w:cs="Arial"/>
          <w:color w:val="FF0000"/>
          <w:sz w:val="22"/>
          <w:szCs w:val="22"/>
        </w:rPr>
      </w:pPr>
      <w:r w:rsidRPr="00321431">
        <w:rPr>
          <w:rFonts w:ascii="Arial Nova" w:hAnsi="Arial Nova" w:cs="Arial"/>
          <w:color w:val="FF0000"/>
          <w:sz w:val="22"/>
          <w:szCs w:val="22"/>
        </w:rPr>
        <w:t xml:space="preserve">I dati sono gestiti con il software __________ installato e integrato con il sito istituzionale e conservati nei server di _________ localizzati a ________, che garantiscono l’adozione di parametri di sicurezza e protezione dei dati adeguati al GDPR. </w:t>
      </w:r>
    </w:p>
    <w:p w14:paraId="2E9FDFAE" w14:textId="77777777" w:rsidR="00A95BE6" w:rsidRPr="00321431" w:rsidRDefault="00A95BE6" w:rsidP="00CD43DA">
      <w:pPr>
        <w:jc w:val="both"/>
        <w:rPr>
          <w:rFonts w:ascii="Arial Nova" w:hAnsi="Arial Nova" w:cs="Arial"/>
          <w:sz w:val="22"/>
          <w:szCs w:val="22"/>
        </w:rPr>
      </w:pPr>
      <w:r w:rsidRPr="00321431">
        <w:rPr>
          <w:rFonts w:ascii="Arial Nova" w:hAnsi="Arial Nova" w:cs="Arial"/>
          <w:sz w:val="22"/>
          <w:szCs w:val="22"/>
        </w:rPr>
        <w:t xml:space="preserve">Al di fuori del trattamento sopra descritto, i dati non sono comunicati a terzi (né a Paesi terzi) né sono diffusi. </w:t>
      </w:r>
    </w:p>
    <w:p w14:paraId="4654EDF4" w14:textId="77777777" w:rsidR="00A95BE6" w:rsidRPr="00321431" w:rsidRDefault="00A95BE6" w:rsidP="00CD43DA">
      <w:pPr>
        <w:jc w:val="both"/>
        <w:rPr>
          <w:rFonts w:ascii="Arial Nova" w:hAnsi="Arial Nova" w:cs="Arial"/>
          <w:sz w:val="22"/>
          <w:szCs w:val="22"/>
        </w:rPr>
      </w:pPr>
      <w:r w:rsidRPr="00321431">
        <w:rPr>
          <w:rFonts w:ascii="Arial Nova" w:hAnsi="Arial Nova" w:cs="Arial"/>
          <w:b/>
          <w:bCs/>
          <w:sz w:val="22"/>
          <w:szCs w:val="22"/>
        </w:rPr>
        <w:t>Obbligo del conferimento</w:t>
      </w:r>
      <w:r w:rsidRPr="00321431">
        <w:rPr>
          <w:rFonts w:ascii="Arial Nova" w:hAnsi="Arial Nova" w:cs="Arial"/>
          <w:sz w:val="22"/>
          <w:szCs w:val="22"/>
        </w:rPr>
        <w:t>. Il conferimento e l’uso dell’indirizzo e-mail sono necessari per ricevere la newsletter.</w:t>
      </w:r>
    </w:p>
    <w:p w14:paraId="43397804" w14:textId="77777777" w:rsidR="00A95BE6" w:rsidRPr="00321431" w:rsidRDefault="00A95BE6" w:rsidP="00CD43DA">
      <w:pPr>
        <w:jc w:val="both"/>
        <w:rPr>
          <w:rFonts w:ascii="Arial Nova" w:hAnsi="Arial Nova" w:cs="Arial"/>
          <w:sz w:val="22"/>
          <w:szCs w:val="22"/>
        </w:rPr>
      </w:pPr>
      <w:r w:rsidRPr="00321431">
        <w:rPr>
          <w:rFonts w:ascii="Arial Nova" w:hAnsi="Arial Nova" w:cs="Arial"/>
          <w:b/>
          <w:bCs/>
          <w:sz w:val="22"/>
          <w:szCs w:val="22"/>
        </w:rPr>
        <w:t>Periodo di conservazione</w:t>
      </w:r>
      <w:r w:rsidRPr="00321431">
        <w:rPr>
          <w:rFonts w:ascii="Arial Nova" w:hAnsi="Arial Nova" w:cs="Arial"/>
          <w:sz w:val="22"/>
          <w:szCs w:val="22"/>
        </w:rPr>
        <w:t>. I dati personali saranno conservati ed utilizzati per il tempo necessario all’invio della newsletter periodica, e verranno cancellati in caso di revoca dell’iscrizione alla newsletter medesima.</w:t>
      </w:r>
    </w:p>
    <w:p w14:paraId="0EBE0B25" w14:textId="08A40A60" w:rsidR="00A95BE6" w:rsidRPr="00321431" w:rsidRDefault="00A95BE6" w:rsidP="00CD43DA">
      <w:pPr>
        <w:jc w:val="both"/>
        <w:rPr>
          <w:rFonts w:ascii="Arial Nova" w:hAnsi="Arial Nova" w:cs="Arial"/>
          <w:sz w:val="22"/>
          <w:szCs w:val="22"/>
        </w:rPr>
      </w:pPr>
      <w:r w:rsidRPr="00321431">
        <w:rPr>
          <w:rFonts w:ascii="Arial Nova" w:hAnsi="Arial Nova" w:cs="Arial"/>
          <w:b/>
          <w:bCs/>
          <w:sz w:val="22"/>
          <w:szCs w:val="22"/>
        </w:rPr>
        <w:t>Diritti dell’interessato</w:t>
      </w:r>
      <w:r w:rsidRPr="00321431">
        <w:rPr>
          <w:rFonts w:ascii="Arial Nova" w:hAnsi="Arial Nova" w:cs="Arial"/>
          <w:sz w:val="22"/>
          <w:szCs w:val="22"/>
        </w:rPr>
        <w:t xml:space="preserve">. Nella qualità di interessato, sono garantiti tutti i diritti specificati all’art. 15 GDPR, tra cui il diritto all’accesso, rettifica, cancellazione, limitazione e opposizione al trattamento dei dati, di revocare il consenso (ove prestato) al trattamento (senza pregiudizio per la liceità del trattamento basata sul consenso acquisito prima della revoca), di proporre reclamo al Garante per la Protezione dei dati personali. </w:t>
      </w:r>
      <w:r w:rsidRPr="00321431">
        <w:rPr>
          <w:rFonts w:ascii="Arial Nova" w:hAnsi="Arial Nova" w:cs="Arial"/>
          <w:color w:val="FF0000"/>
          <w:sz w:val="22"/>
          <w:szCs w:val="22"/>
        </w:rPr>
        <w:t>L’esercizio dei diritti può essere esercitato scrivendo all’Associazione o all’indirizzo mail __________ o chiamando al numero _____________.</w:t>
      </w:r>
    </w:p>
    <w:p w14:paraId="2BBE4E2E" w14:textId="2DFCB9C2" w:rsidR="00A95BE6" w:rsidRPr="00321431" w:rsidRDefault="00A95BE6" w:rsidP="00B42D8F">
      <w:pPr>
        <w:pBdr>
          <w:top w:val="single" w:sz="4" w:space="1" w:color="auto"/>
          <w:left w:val="single" w:sz="4" w:space="4" w:color="auto"/>
          <w:bottom w:val="single" w:sz="4" w:space="1" w:color="auto"/>
          <w:right w:val="single" w:sz="4" w:space="4" w:color="auto"/>
        </w:pBdr>
        <w:jc w:val="both"/>
        <w:rPr>
          <w:rFonts w:ascii="Arial Nova" w:hAnsi="Arial Nova" w:cs="Arial"/>
          <w:sz w:val="22"/>
          <w:szCs w:val="22"/>
        </w:rPr>
      </w:pPr>
      <w:r w:rsidRPr="00321431">
        <w:rPr>
          <w:rFonts w:ascii="Arial Nova" w:hAnsi="Arial Nova" w:cs="Arial"/>
          <w:b/>
          <w:bCs/>
          <w:sz w:val="22"/>
          <w:szCs w:val="22"/>
        </w:rPr>
        <w:t>Gestione dei dati personali</w:t>
      </w:r>
      <w:r w:rsidRPr="00321431">
        <w:rPr>
          <w:rFonts w:ascii="Arial Nova" w:hAnsi="Arial Nova" w:cs="Arial"/>
          <w:sz w:val="22"/>
          <w:szCs w:val="22"/>
        </w:rPr>
        <w:t>: può gestire i Suoi dati e l’adesione alla newsletter in qualsiasi momento, dai link in calce ad ogni comunicazione inviata per mezzo della newsletter.</w:t>
      </w:r>
    </w:p>
    <w:p w14:paraId="3EC9F5FB" w14:textId="77777777" w:rsidR="00A95BE6" w:rsidRPr="00321431" w:rsidRDefault="00A95BE6" w:rsidP="00A95BE6">
      <w:pPr>
        <w:spacing w:line="360" w:lineRule="auto"/>
        <w:jc w:val="both"/>
        <w:rPr>
          <w:rFonts w:ascii="Arial Nova" w:eastAsia="Trebuchet MS" w:hAnsi="Arial Nova" w:cs="Arial"/>
          <w:sz w:val="20"/>
          <w:szCs w:val="20"/>
        </w:rPr>
      </w:pPr>
    </w:p>
    <w:p w14:paraId="64EE6BA8" w14:textId="77777777" w:rsidR="00A95BE6" w:rsidRPr="00321431" w:rsidRDefault="00A95BE6" w:rsidP="00A95BE6">
      <w:pPr>
        <w:spacing w:line="360" w:lineRule="auto"/>
        <w:jc w:val="both"/>
        <w:rPr>
          <w:rFonts w:ascii="Arial Nova" w:hAnsi="Arial Nova" w:cs="Arial"/>
          <w:sz w:val="20"/>
          <w:szCs w:val="20"/>
        </w:rPr>
      </w:pPr>
    </w:p>
    <w:p w14:paraId="5428985C" w14:textId="77777777" w:rsidR="007F3E87" w:rsidRPr="00321431" w:rsidRDefault="007F3E87" w:rsidP="00174F8C">
      <w:pPr>
        <w:jc w:val="center"/>
        <w:rPr>
          <w:rFonts w:ascii="Arial Nova" w:hAnsi="Arial Nova" w:cs="Arial"/>
          <w:b/>
          <w:sz w:val="20"/>
          <w:szCs w:val="20"/>
        </w:rPr>
      </w:pPr>
    </w:p>
    <w:sectPr w:rsidR="007F3E87" w:rsidRPr="00321431" w:rsidSect="00ED1BB5">
      <w:headerReference w:type="default" r:id="rId8"/>
      <w:pgSz w:w="11906" w:h="16838" w:code="9"/>
      <w:pgMar w:top="238" w:right="992"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23D0B" w14:textId="77777777" w:rsidR="00ED5EF8" w:rsidRDefault="00ED5EF8">
      <w:r>
        <w:separator/>
      </w:r>
    </w:p>
  </w:endnote>
  <w:endnote w:type="continuationSeparator" w:id="0">
    <w:p w14:paraId="35F39267" w14:textId="77777777" w:rsidR="00ED5EF8" w:rsidRDefault="00ED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C6B72" w14:textId="77777777" w:rsidR="00ED5EF8" w:rsidRDefault="00ED5EF8">
      <w:r>
        <w:separator/>
      </w:r>
    </w:p>
  </w:footnote>
  <w:footnote w:type="continuationSeparator" w:id="0">
    <w:p w14:paraId="11C5C284" w14:textId="77777777" w:rsidR="00ED5EF8" w:rsidRDefault="00ED5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5053"/>
      <w:gridCol w:w="2437"/>
    </w:tblGrid>
    <w:tr w:rsidR="00474935" w:rsidRPr="0042270E" w14:paraId="660EC4E1" w14:textId="77777777" w:rsidTr="00ED1BB5">
      <w:trPr>
        <w:trHeight w:val="1269"/>
        <w:jc w:val="center"/>
      </w:trPr>
      <w:tc>
        <w:tcPr>
          <w:tcW w:w="2482" w:type="dxa"/>
          <w:shd w:val="clear" w:color="auto" w:fill="auto"/>
        </w:tcPr>
        <w:p w14:paraId="6F679402" w14:textId="02989225" w:rsidR="00474935" w:rsidRPr="00FC6904" w:rsidRDefault="00CD43DA" w:rsidP="00ED1BB5">
          <w:pPr>
            <w:pStyle w:val="Intestazione"/>
            <w:jc w:val="center"/>
          </w:pPr>
          <w:r w:rsidRPr="001B45BA">
            <w:rPr>
              <w:noProof/>
            </w:rPr>
            <w:drawing>
              <wp:anchor distT="0" distB="0" distL="114300" distR="114300" simplePos="0" relativeHeight="251659264" behindDoc="1" locked="0" layoutInCell="1" allowOverlap="1" wp14:anchorId="322B3FDA" wp14:editId="403D60B2">
                <wp:simplePos x="0" y="0"/>
                <wp:positionH relativeFrom="margin">
                  <wp:posOffset>-1270</wp:posOffset>
                </wp:positionH>
                <wp:positionV relativeFrom="paragraph">
                  <wp:posOffset>176530</wp:posOffset>
                </wp:positionV>
                <wp:extent cx="1524000" cy="510540"/>
                <wp:effectExtent l="0" t="0" r="0" b="3810"/>
                <wp:wrapTight wrapText="bothSides">
                  <wp:wrapPolygon edited="0">
                    <wp:start x="0" y="0"/>
                    <wp:lineTo x="0" y="20955"/>
                    <wp:lineTo x="21330" y="20955"/>
                    <wp:lineTo x="21330"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67287" cy="525074"/>
                        </a:xfrm>
                        <a:prstGeom prst="rect">
                          <a:avLst/>
                        </a:prstGeom>
                      </pic:spPr>
                    </pic:pic>
                  </a:graphicData>
                </a:graphic>
                <wp14:sizeRelH relativeFrom="margin">
                  <wp14:pctWidth>0</wp14:pctWidth>
                </wp14:sizeRelH>
                <wp14:sizeRelV relativeFrom="margin">
                  <wp14:pctHeight>0</wp14:pctHeight>
                </wp14:sizeRelV>
              </wp:anchor>
            </w:drawing>
          </w:r>
        </w:p>
      </w:tc>
      <w:tc>
        <w:tcPr>
          <w:tcW w:w="5143" w:type="dxa"/>
          <w:shd w:val="clear" w:color="auto" w:fill="auto"/>
        </w:tcPr>
        <w:p w14:paraId="73A5F487" w14:textId="77777777" w:rsidR="00474935" w:rsidRPr="00321431" w:rsidRDefault="00474935" w:rsidP="006372E7">
          <w:pPr>
            <w:pStyle w:val="Default"/>
            <w:jc w:val="center"/>
            <w:rPr>
              <w:rFonts w:ascii="Arial Nova" w:hAnsi="Arial Nova"/>
              <w:b/>
              <w:bCs/>
              <w:sz w:val="20"/>
              <w:szCs w:val="20"/>
            </w:rPr>
          </w:pPr>
        </w:p>
        <w:p w14:paraId="13931CD8" w14:textId="77777777" w:rsidR="00A85081" w:rsidRPr="00321431" w:rsidRDefault="00A85081" w:rsidP="00A85081">
          <w:pPr>
            <w:pStyle w:val="Default"/>
            <w:jc w:val="center"/>
            <w:rPr>
              <w:rFonts w:ascii="Arial Nova" w:hAnsi="Arial Nova"/>
              <w:b/>
              <w:bCs/>
              <w:sz w:val="20"/>
              <w:szCs w:val="20"/>
            </w:rPr>
          </w:pPr>
        </w:p>
        <w:p w14:paraId="2633AC01" w14:textId="22A043B6" w:rsidR="00B00E81" w:rsidRPr="00321431" w:rsidRDefault="00474935" w:rsidP="00A85081">
          <w:pPr>
            <w:pStyle w:val="Default"/>
            <w:jc w:val="center"/>
            <w:rPr>
              <w:rFonts w:ascii="Arial Nova" w:hAnsi="Arial Nova" w:cs="Arial"/>
              <w:b/>
              <w:bCs/>
              <w:sz w:val="20"/>
              <w:szCs w:val="20"/>
            </w:rPr>
          </w:pPr>
          <w:r w:rsidRPr="00321431">
            <w:rPr>
              <w:rFonts w:ascii="Arial Nova" w:hAnsi="Arial Nova"/>
              <w:b/>
              <w:bCs/>
              <w:sz w:val="20"/>
              <w:szCs w:val="20"/>
            </w:rPr>
            <w:t xml:space="preserve">INFORMATIVA </w:t>
          </w:r>
          <w:r w:rsidR="00A85081" w:rsidRPr="00321431">
            <w:rPr>
              <w:rFonts w:ascii="Arial Nova" w:hAnsi="Arial Nova"/>
              <w:b/>
              <w:bCs/>
              <w:sz w:val="20"/>
              <w:szCs w:val="20"/>
            </w:rPr>
            <w:t>PER ISCRITTI NEWSLETTER</w:t>
          </w:r>
        </w:p>
      </w:tc>
      <w:tc>
        <w:tcPr>
          <w:tcW w:w="2481" w:type="dxa"/>
          <w:shd w:val="clear" w:color="auto" w:fill="auto"/>
          <w:vAlign w:val="center"/>
        </w:tcPr>
        <w:p w14:paraId="488B8275" w14:textId="3F0CD188" w:rsidR="00BA6864" w:rsidRPr="00321431" w:rsidRDefault="00BD6A67" w:rsidP="00BA6864">
          <w:pPr>
            <w:pStyle w:val="Intestazione"/>
            <w:jc w:val="center"/>
            <w:rPr>
              <w:rFonts w:ascii="Arial Nova" w:hAnsi="Arial Nova"/>
              <w:b/>
              <w:w w:val="110"/>
              <w:sz w:val="20"/>
              <w:szCs w:val="20"/>
            </w:rPr>
          </w:pPr>
          <w:r w:rsidRPr="00321431">
            <w:rPr>
              <w:rFonts w:ascii="Arial Nova" w:hAnsi="Arial Nova"/>
              <w:b/>
              <w:w w:val="110"/>
              <w:sz w:val="20"/>
              <w:szCs w:val="20"/>
            </w:rPr>
            <w:t xml:space="preserve">MOD </w:t>
          </w:r>
          <w:r w:rsidR="0054628A">
            <w:rPr>
              <w:rFonts w:ascii="Arial Nova" w:hAnsi="Arial Nova"/>
              <w:b/>
              <w:w w:val="110"/>
              <w:sz w:val="20"/>
              <w:szCs w:val="20"/>
            </w:rPr>
            <w:t>0</w:t>
          </w:r>
          <w:r w:rsidR="00321431">
            <w:rPr>
              <w:rFonts w:ascii="Arial Nova" w:hAnsi="Arial Nova"/>
              <w:b/>
              <w:w w:val="110"/>
              <w:sz w:val="20"/>
              <w:szCs w:val="20"/>
            </w:rPr>
            <w:t>4</w:t>
          </w:r>
          <w:r w:rsidRPr="00321431">
            <w:rPr>
              <w:rFonts w:ascii="Arial Nova" w:hAnsi="Arial Nova"/>
              <w:b/>
              <w:w w:val="110"/>
              <w:sz w:val="20"/>
              <w:szCs w:val="20"/>
            </w:rPr>
            <w:t>.</w:t>
          </w:r>
          <w:r w:rsidR="00321431">
            <w:rPr>
              <w:rFonts w:ascii="Arial Nova" w:hAnsi="Arial Nova"/>
              <w:b/>
              <w:w w:val="110"/>
              <w:sz w:val="20"/>
              <w:szCs w:val="20"/>
            </w:rPr>
            <w:t>5</w:t>
          </w:r>
        </w:p>
        <w:p w14:paraId="52FA43FB" w14:textId="299FC91F" w:rsidR="00474935" w:rsidRPr="00321431" w:rsidRDefault="00474935" w:rsidP="00ED1BB5">
          <w:pPr>
            <w:pStyle w:val="Intestazione"/>
            <w:jc w:val="center"/>
            <w:rPr>
              <w:rFonts w:ascii="Arial Nova" w:hAnsi="Arial Nova"/>
              <w:b/>
              <w:w w:val="110"/>
              <w:sz w:val="20"/>
              <w:szCs w:val="20"/>
            </w:rPr>
          </w:pPr>
          <w:r w:rsidRPr="00321431">
            <w:rPr>
              <w:rFonts w:ascii="Arial Nova" w:hAnsi="Arial Nova"/>
              <w:w w:val="110"/>
              <w:sz w:val="20"/>
              <w:szCs w:val="20"/>
            </w:rPr>
            <w:t xml:space="preserve">Pag. </w:t>
          </w:r>
          <w:r w:rsidRPr="00321431">
            <w:rPr>
              <w:rFonts w:ascii="Arial Nova" w:hAnsi="Arial Nova"/>
              <w:b/>
              <w:w w:val="110"/>
              <w:sz w:val="20"/>
              <w:szCs w:val="20"/>
            </w:rPr>
            <w:fldChar w:fldCharType="begin"/>
          </w:r>
          <w:r w:rsidRPr="00321431">
            <w:rPr>
              <w:rFonts w:ascii="Arial Nova" w:hAnsi="Arial Nova"/>
              <w:b/>
              <w:w w:val="110"/>
              <w:sz w:val="20"/>
              <w:szCs w:val="20"/>
            </w:rPr>
            <w:instrText>PAGE  \* Arabic  \* MERGEFORMAT</w:instrText>
          </w:r>
          <w:r w:rsidRPr="00321431">
            <w:rPr>
              <w:rFonts w:ascii="Arial Nova" w:hAnsi="Arial Nova"/>
              <w:b/>
              <w:w w:val="110"/>
              <w:sz w:val="20"/>
              <w:szCs w:val="20"/>
            </w:rPr>
            <w:fldChar w:fldCharType="separate"/>
          </w:r>
          <w:r w:rsidRPr="00321431">
            <w:rPr>
              <w:rFonts w:ascii="Arial Nova" w:hAnsi="Arial Nova"/>
              <w:b/>
              <w:noProof/>
              <w:w w:val="110"/>
              <w:sz w:val="20"/>
              <w:szCs w:val="20"/>
            </w:rPr>
            <w:t>1</w:t>
          </w:r>
          <w:r w:rsidRPr="00321431">
            <w:rPr>
              <w:rFonts w:ascii="Arial Nova" w:hAnsi="Arial Nova"/>
              <w:b/>
              <w:w w:val="110"/>
              <w:sz w:val="20"/>
              <w:szCs w:val="20"/>
            </w:rPr>
            <w:fldChar w:fldCharType="end"/>
          </w:r>
          <w:r w:rsidRPr="00321431">
            <w:rPr>
              <w:rFonts w:ascii="Arial Nova" w:hAnsi="Arial Nova"/>
              <w:w w:val="110"/>
              <w:sz w:val="20"/>
              <w:szCs w:val="20"/>
            </w:rPr>
            <w:t xml:space="preserve"> di </w:t>
          </w:r>
          <w:r w:rsidRPr="00321431">
            <w:rPr>
              <w:rFonts w:ascii="Arial Nova" w:hAnsi="Arial Nova"/>
              <w:b/>
              <w:w w:val="110"/>
              <w:sz w:val="20"/>
              <w:szCs w:val="20"/>
            </w:rPr>
            <w:fldChar w:fldCharType="begin"/>
          </w:r>
          <w:r w:rsidRPr="00321431">
            <w:rPr>
              <w:rFonts w:ascii="Arial Nova" w:hAnsi="Arial Nova"/>
              <w:b/>
              <w:w w:val="110"/>
              <w:sz w:val="20"/>
              <w:szCs w:val="20"/>
            </w:rPr>
            <w:instrText>NUMPAGES  \* Arabic  \* MERGEFORMAT</w:instrText>
          </w:r>
          <w:r w:rsidRPr="00321431">
            <w:rPr>
              <w:rFonts w:ascii="Arial Nova" w:hAnsi="Arial Nova"/>
              <w:b/>
              <w:w w:val="110"/>
              <w:sz w:val="20"/>
              <w:szCs w:val="20"/>
            </w:rPr>
            <w:fldChar w:fldCharType="separate"/>
          </w:r>
          <w:r w:rsidRPr="00321431">
            <w:rPr>
              <w:rFonts w:ascii="Arial Nova" w:hAnsi="Arial Nova"/>
              <w:b/>
              <w:noProof/>
              <w:w w:val="110"/>
              <w:sz w:val="20"/>
              <w:szCs w:val="20"/>
            </w:rPr>
            <w:t>2</w:t>
          </w:r>
          <w:r w:rsidRPr="00321431">
            <w:rPr>
              <w:rFonts w:ascii="Arial Nova" w:hAnsi="Arial Nova"/>
              <w:b/>
              <w:w w:val="110"/>
              <w:sz w:val="20"/>
              <w:szCs w:val="20"/>
            </w:rPr>
            <w:fldChar w:fldCharType="end"/>
          </w:r>
        </w:p>
      </w:tc>
    </w:tr>
  </w:tbl>
  <w:p w14:paraId="5FA3DDA1" w14:textId="77777777" w:rsidR="00474935" w:rsidRDefault="00474935" w:rsidP="006372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0DBC"/>
    <w:multiLevelType w:val="hybridMultilevel"/>
    <w:tmpl w:val="16C84354"/>
    <w:lvl w:ilvl="0" w:tplc="7CFA08DC">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297C04"/>
    <w:multiLevelType w:val="hybridMultilevel"/>
    <w:tmpl w:val="1982D104"/>
    <w:numStyleLink w:val="Stileimportato2"/>
  </w:abstractNum>
  <w:abstractNum w:abstractNumId="2" w15:restartNumberingAfterBreak="0">
    <w:nsid w:val="37D92F52"/>
    <w:multiLevelType w:val="hybridMultilevel"/>
    <w:tmpl w:val="1982D104"/>
    <w:styleLink w:val="Stileimportato2"/>
    <w:lvl w:ilvl="0" w:tplc="2774F6C0">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608A8D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F424898">
      <w:start w:val="1"/>
      <w:numFmt w:val="lowerLetter"/>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502637E">
      <w:start w:val="1"/>
      <w:numFmt w:val="lowerLetter"/>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3743B7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0683852">
      <w:start w:val="1"/>
      <w:numFmt w:val="lowerLetter"/>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24B80B72">
      <w:start w:val="1"/>
      <w:numFmt w:val="lowerLetter"/>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AC2C31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352A8D2">
      <w:start w:val="1"/>
      <w:numFmt w:val="lowerLetter"/>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5743875"/>
    <w:multiLevelType w:val="hybridMultilevel"/>
    <w:tmpl w:val="1982D104"/>
    <w:numStyleLink w:val="Stileimportato2"/>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12D"/>
    <w:rsid w:val="00067720"/>
    <w:rsid w:val="00103277"/>
    <w:rsid w:val="001419A6"/>
    <w:rsid w:val="00174F8C"/>
    <w:rsid w:val="0019384F"/>
    <w:rsid w:val="001B4123"/>
    <w:rsid w:val="00321431"/>
    <w:rsid w:val="003E212D"/>
    <w:rsid w:val="00435691"/>
    <w:rsid w:val="00461379"/>
    <w:rsid w:val="00474935"/>
    <w:rsid w:val="004D7FB0"/>
    <w:rsid w:val="0054628A"/>
    <w:rsid w:val="006372E7"/>
    <w:rsid w:val="006C2AC9"/>
    <w:rsid w:val="00712769"/>
    <w:rsid w:val="00712F98"/>
    <w:rsid w:val="00775C74"/>
    <w:rsid w:val="007F3E87"/>
    <w:rsid w:val="00877DF0"/>
    <w:rsid w:val="009D3F19"/>
    <w:rsid w:val="009E614E"/>
    <w:rsid w:val="00A126E6"/>
    <w:rsid w:val="00A85081"/>
    <w:rsid w:val="00A95BE6"/>
    <w:rsid w:val="00AC5682"/>
    <w:rsid w:val="00B00E81"/>
    <w:rsid w:val="00B22390"/>
    <w:rsid w:val="00B42D8F"/>
    <w:rsid w:val="00BA08F9"/>
    <w:rsid w:val="00BA6864"/>
    <w:rsid w:val="00BD6A67"/>
    <w:rsid w:val="00CD43DA"/>
    <w:rsid w:val="00ED1BB5"/>
    <w:rsid w:val="00ED5EF8"/>
    <w:rsid w:val="00FF74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428547"/>
  <w15:chartTrackingRefBased/>
  <w15:docId w15:val="{7F281095-5856-4F9B-83EC-5A583FBD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212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3E212D"/>
    <w:pPr>
      <w:tabs>
        <w:tab w:val="center" w:pos="4819"/>
        <w:tab w:val="right" w:pos="9638"/>
      </w:tabs>
    </w:pPr>
  </w:style>
  <w:style w:type="character" w:customStyle="1" w:styleId="IntestazioneCarattere">
    <w:name w:val="Intestazione Carattere"/>
    <w:basedOn w:val="Carpredefinitoparagrafo"/>
    <w:link w:val="Intestazione"/>
    <w:rsid w:val="003E212D"/>
    <w:rPr>
      <w:rFonts w:ascii="Times New Roman" w:eastAsia="Times New Roman" w:hAnsi="Times New Roman" w:cs="Times New Roman"/>
      <w:sz w:val="24"/>
      <w:szCs w:val="24"/>
      <w:lang w:eastAsia="it-IT"/>
    </w:rPr>
  </w:style>
  <w:style w:type="paragraph" w:customStyle="1" w:styleId="Default">
    <w:name w:val="Default"/>
    <w:rsid w:val="003E212D"/>
    <w:pPr>
      <w:pBdr>
        <w:top w:val="nil"/>
        <w:left w:val="nil"/>
        <w:bottom w:val="nil"/>
        <w:right w:val="nil"/>
        <w:between w:val="nil"/>
        <w:bar w:val="nil"/>
      </w:pBdr>
      <w:suppressAutoHyphens/>
      <w:spacing w:after="0" w:line="240" w:lineRule="auto"/>
    </w:pPr>
    <w:rPr>
      <w:rFonts w:ascii="Segoe UI" w:eastAsia="Segoe UI" w:hAnsi="Segoe UI" w:cs="Segoe UI"/>
      <w:color w:val="000000"/>
      <w:sz w:val="24"/>
      <w:szCs w:val="24"/>
      <w:u w:color="000000"/>
      <w:bdr w:val="nil"/>
      <w:lang w:eastAsia="it-IT"/>
    </w:rPr>
  </w:style>
  <w:style w:type="numbering" w:customStyle="1" w:styleId="Stileimportato2">
    <w:name w:val="Stile importato 2"/>
    <w:rsid w:val="003E212D"/>
    <w:pPr>
      <w:numPr>
        <w:numId w:val="2"/>
      </w:numPr>
    </w:pPr>
  </w:style>
  <w:style w:type="paragraph" w:styleId="Pidipagina">
    <w:name w:val="footer"/>
    <w:basedOn w:val="Normale"/>
    <w:link w:val="PidipaginaCarattere"/>
    <w:uiPriority w:val="99"/>
    <w:unhideWhenUsed/>
    <w:rsid w:val="006372E7"/>
    <w:pPr>
      <w:tabs>
        <w:tab w:val="center" w:pos="4819"/>
        <w:tab w:val="right" w:pos="9638"/>
      </w:tabs>
    </w:pPr>
  </w:style>
  <w:style w:type="character" w:customStyle="1" w:styleId="PidipaginaCarattere">
    <w:name w:val="Piè di pagina Carattere"/>
    <w:basedOn w:val="Carpredefinitoparagrafo"/>
    <w:link w:val="Pidipagina"/>
    <w:uiPriority w:val="99"/>
    <w:rsid w:val="006372E7"/>
    <w:rPr>
      <w:rFonts w:ascii="Times New Roman" w:eastAsia="Times New Roman" w:hAnsi="Times New Roman" w:cs="Times New Roman"/>
      <w:sz w:val="24"/>
      <w:szCs w:val="24"/>
      <w:lang w:eastAsia="it-IT"/>
    </w:rPr>
  </w:style>
  <w:style w:type="paragraph" w:styleId="Rientrocorpodeltesto">
    <w:name w:val="Body Text Indent"/>
    <w:link w:val="RientrocorpodeltestoCarattere"/>
    <w:rsid w:val="00174F8C"/>
    <w:pPr>
      <w:pBdr>
        <w:top w:val="nil"/>
        <w:left w:val="nil"/>
        <w:bottom w:val="nil"/>
        <w:right w:val="nil"/>
        <w:between w:val="nil"/>
        <w:bar w:val="nil"/>
      </w:pBdr>
      <w:spacing w:after="120" w:line="240" w:lineRule="auto"/>
      <w:ind w:left="283"/>
    </w:pPr>
    <w:rPr>
      <w:rFonts w:ascii="Times" w:eastAsia="Arial Unicode MS" w:hAnsi="Times" w:cs="Arial Unicode MS"/>
      <w:color w:val="000000"/>
      <w:sz w:val="24"/>
      <w:szCs w:val="24"/>
      <w:u w:color="000000"/>
      <w:bdr w:val="nil"/>
      <w:lang w:eastAsia="it-IT"/>
    </w:rPr>
  </w:style>
  <w:style w:type="character" w:customStyle="1" w:styleId="RientrocorpodeltestoCarattere">
    <w:name w:val="Rientro corpo del testo Carattere"/>
    <w:basedOn w:val="Carpredefinitoparagrafo"/>
    <w:link w:val="Rientrocorpodeltesto"/>
    <w:rsid w:val="00174F8C"/>
    <w:rPr>
      <w:rFonts w:ascii="Times" w:eastAsia="Arial Unicode MS" w:hAnsi="Times" w:cs="Arial Unicode MS"/>
      <w:color w:val="000000"/>
      <w:sz w:val="24"/>
      <w:szCs w:val="24"/>
      <w:u w:color="000000"/>
      <w:bdr w:val="nil"/>
      <w:lang w:eastAsia="it-IT"/>
    </w:rPr>
  </w:style>
  <w:style w:type="paragraph" w:styleId="NormaleWeb">
    <w:name w:val="Normal (Web)"/>
    <w:rsid w:val="00B00E81"/>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418C9-71B7-49E2-BB7D-88C8542B6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367</Words>
  <Characters>2093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cester</dc:creator>
  <cp:keywords/>
  <dc:description/>
  <cp:lastModifiedBy>Utente</cp:lastModifiedBy>
  <cp:revision>12</cp:revision>
  <dcterms:created xsi:type="dcterms:W3CDTF">2019-05-10T15:07:00Z</dcterms:created>
  <dcterms:modified xsi:type="dcterms:W3CDTF">2019-12-23T08:05:00Z</dcterms:modified>
</cp:coreProperties>
</file>