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hAnsiTheme="majorHAnsi"/>
          <w:noProof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noProof w:val="0"/>
          <w:lang w:eastAsia="en-US"/>
        </w:rPr>
      </w:sdtEndPr>
      <w:sdtContent>
        <w:p w:rsidR="000E4C08" w:rsidRPr="004855CA" w:rsidRDefault="000E4C08" w:rsidP="001A593E">
          <w:pPr>
            <w:pStyle w:val="CE-StandardText"/>
            <w:rPr>
              <w:rFonts w:asciiTheme="majorHAnsi" w:hAnsiTheme="majorHAnsi"/>
            </w:rPr>
          </w:pPr>
        </w:p>
        <w:p w:rsidR="00731BF8" w:rsidRPr="004855CA" w:rsidRDefault="00731BF8">
          <w:pPr>
            <w:spacing w:before="0" w:line="240" w:lineRule="auto"/>
            <w:ind w:left="0" w:right="0"/>
            <w:jc w:val="left"/>
            <w:rPr>
              <w:rFonts w:asciiTheme="majorHAnsi" w:hAnsiTheme="majorHAnsi"/>
              <w:lang w:val="en-GB"/>
            </w:rPr>
          </w:pPr>
        </w:p>
        <w:p w:rsidR="00731BF8" w:rsidRPr="004855CA" w:rsidRDefault="00731BF8">
          <w:pPr>
            <w:spacing w:before="0" w:line="240" w:lineRule="auto"/>
            <w:ind w:left="0" w:right="0"/>
            <w:jc w:val="left"/>
            <w:rPr>
              <w:rFonts w:asciiTheme="majorHAnsi" w:hAnsiTheme="majorHAnsi"/>
              <w:lang w:val="en-GB"/>
            </w:rPr>
          </w:pPr>
        </w:p>
        <w:p w:rsidR="008D61D5" w:rsidRPr="004855CA" w:rsidRDefault="008D61D5" w:rsidP="00B34F51">
          <w:pPr>
            <w:pStyle w:val="Testonotaapidipagina"/>
            <w:rPr>
              <w:rFonts w:asciiTheme="majorHAnsi" w:hAnsiTheme="majorHAnsi"/>
            </w:rPr>
          </w:pPr>
        </w:p>
        <w:p w:rsidR="008D61D5" w:rsidRPr="004855CA" w:rsidRDefault="008D61D5" w:rsidP="00B34F51">
          <w:pPr>
            <w:pStyle w:val="CE-StandardText"/>
            <w:rPr>
              <w:rFonts w:asciiTheme="majorHAnsi" w:hAnsiTheme="majorHAnsi"/>
            </w:rPr>
          </w:pPr>
        </w:p>
        <w:p w:rsidR="008D61D5" w:rsidRPr="004855CA" w:rsidRDefault="00CA56CF" w:rsidP="00B34F51">
          <w:pPr>
            <w:pStyle w:val="CE-StandardText"/>
            <w:rPr>
              <w:rFonts w:asciiTheme="majorHAnsi" w:hAnsiTheme="majorHAnsi"/>
            </w:rPr>
          </w:pPr>
          <w:r w:rsidRPr="004855CA">
            <w:rPr>
              <w:rFonts w:asciiTheme="majorHAnsi" w:hAnsiTheme="majorHAnsi"/>
              <w:noProof/>
              <w:lang w:val="hu-HU"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3B3576" wp14:editId="587ED5D8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88266</wp:posOffset>
                    </wp:positionV>
                    <wp:extent cx="4495800" cy="1676400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4495800" cy="1676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41C07" w:rsidRDefault="004855CA" w:rsidP="00CA56CF">
                                <w:pPr>
                                  <w:pStyle w:val="CE-HeadlineTitle"/>
                                </w:pPr>
                                <w:r>
                                  <w:t>comunicato stampa</w:t>
                                </w:r>
                              </w:p>
                              <w:p w:rsidR="00541C07" w:rsidRDefault="00541C07" w:rsidP="00CA56CF">
                                <w:pPr>
                                  <w:pStyle w:val="CE-HeadlineTitle"/>
                                </w:pPr>
                                <w:r>
                                  <w:t>Transnational exchange meeting #1</w:t>
                                </w:r>
                              </w:p>
                              <w:p w:rsidR="00541C07" w:rsidRDefault="00541C07" w:rsidP="004B32B2">
                                <w:pPr>
                                  <w:pStyle w:val="CE-HeadlineTitle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3B35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6" type="#_x0000_t202" style="position:absolute;left:0;text-align:left;margin-left:0;margin-top:6.95pt;width:354pt;height:132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" filled="f" stroked="f" strokeweight=".5pt">
                    <v:textbox>
                      <w:txbxContent>
                        <w:p w:rsidR="00541C07" w:rsidRDefault="004855CA" w:rsidP="00CA56CF">
                          <w:pPr>
                            <w:pStyle w:val="CE-HeadlineTitle"/>
                          </w:pPr>
                          <w:r>
                            <w:t>comunicato stampa</w:t>
                          </w:r>
                        </w:p>
                        <w:p w:rsidR="00541C07" w:rsidRDefault="00541C07" w:rsidP="00CA56CF">
                          <w:pPr>
                            <w:pStyle w:val="CE-HeadlineTitle"/>
                          </w:pPr>
                          <w:r>
                            <w:t>Transnational exchange meeting #1</w:t>
                          </w:r>
                        </w:p>
                        <w:p w:rsidR="00541C07" w:rsidRDefault="00541C07" w:rsidP="004B32B2">
                          <w:pPr>
                            <w:pStyle w:val="CE-HeadlineTitle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B0262B" w:rsidRPr="004855CA" w:rsidRDefault="00B0262B" w:rsidP="004B21FD">
          <w:pPr>
            <w:pStyle w:val="CE-StandardText"/>
            <w:rPr>
              <w:rFonts w:asciiTheme="majorHAnsi" w:hAnsiTheme="majorHAnsi"/>
            </w:rPr>
          </w:pPr>
        </w:p>
        <w:p w:rsidR="00CA56CF" w:rsidRPr="004855CA" w:rsidRDefault="00CA56CF" w:rsidP="004B21FD">
          <w:pPr>
            <w:pStyle w:val="CE-StandardText"/>
            <w:rPr>
              <w:rFonts w:asciiTheme="majorHAnsi" w:hAnsiTheme="majorHAnsi"/>
            </w:rPr>
          </w:pPr>
        </w:p>
        <w:p w:rsidR="00CA56CF" w:rsidRPr="004855CA" w:rsidRDefault="00CA56CF" w:rsidP="004B21FD">
          <w:pPr>
            <w:pStyle w:val="CE-StandardText"/>
            <w:rPr>
              <w:rFonts w:asciiTheme="majorHAnsi" w:hAnsiTheme="majorHAnsi"/>
            </w:rPr>
          </w:pPr>
        </w:p>
        <w:p w:rsidR="00CA56CF" w:rsidRPr="004855CA" w:rsidRDefault="00CA56CF" w:rsidP="004B21FD">
          <w:pPr>
            <w:pStyle w:val="CE-StandardText"/>
            <w:rPr>
              <w:rFonts w:asciiTheme="majorHAnsi" w:hAnsiTheme="majorHAnsi"/>
            </w:rPr>
          </w:pPr>
        </w:p>
        <w:p w:rsidR="00CA56CF" w:rsidRPr="004855CA" w:rsidRDefault="00CA56CF" w:rsidP="004B21FD">
          <w:pPr>
            <w:pStyle w:val="CE-StandardText"/>
            <w:rPr>
              <w:rFonts w:asciiTheme="majorHAnsi" w:hAnsiTheme="majorHAnsi"/>
            </w:rPr>
          </w:pPr>
        </w:p>
        <w:p w:rsidR="00CA56CF" w:rsidRPr="004855CA" w:rsidRDefault="00CA56CF" w:rsidP="004B21FD">
          <w:pPr>
            <w:pStyle w:val="CE-StandardText"/>
            <w:rPr>
              <w:rFonts w:asciiTheme="majorHAnsi" w:hAnsiTheme="majorHAnsi"/>
            </w:rPr>
          </w:pPr>
        </w:p>
        <w:p w:rsidR="001801A3" w:rsidRPr="004855CA" w:rsidRDefault="006F68EC" w:rsidP="004B21FD">
          <w:pPr>
            <w:pStyle w:val="CE-StandardText"/>
            <w:rPr>
              <w:rFonts w:asciiTheme="majorHAnsi" w:hAnsiTheme="majorHAnsi"/>
            </w:rPr>
          </w:pPr>
        </w:p>
      </w:sdtContent>
    </w:sdt>
    <w:tbl>
      <w:tblPr>
        <w:tblStyle w:val="Grigliatabella"/>
        <w:tblpPr w:leftFromText="141" w:rightFromText="141" w:vertAnchor="text" w:horzAnchor="margin" w:tblpY="-76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3107"/>
      </w:tblGrid>
      <w:tr w:rsidR="00CA56CF" w:rsidRPr="004855CA" w:rsidTr="00CA56CF">
        <w:tc>
          <w:tcPr>
            <w:tcW w:w="6391" w:type="dxa"/>
            <w:vAlign w:val="center"/>
          </w:tcPr>
          <w:p w:rsidR="00CA56CF" w:rsidRPr="004855CA" w:rsidRDefault="00CA56CF" w:rsidP="00CA56CF">
            <w:pPr>
              <w:pStyle w:val="CE-HeadlineSubtitle"/>
              <w:rPr>
                <w:rFonts w:asciiTheme="majorHAnsi" w:hAnsiTheme="majorHAnsi"/>
              </w:rPr>
            </w:pPr>
            <w:r w:rsidRPr="004855CA">
              <w:rPr>
                <w:rFonts w:asciiTheme="majorHAnsi" w:hAnsiTheme="majorHAnsi"/>
              </w:rPr>
              <w:t>TEM #1 – LJUBLJANA, SLOVENIA</w:t>
            </w:r>
          </w:p>
        </w:tc>
        <w:tc>
          <w:tcPr>
            <w:tcW w:w="3107" w:type="dxa"/>
            <w:vAlign w:val="center"/>
          </w:tcPr>
          <w:p w:rsidR="00CA56CF" w:rsidRPr="004855CA" w:rsidRDefault="00CA56CF" w:rsidP="00CA56CF">
            <w:pPr>
              <w:pStyle w:val="CE-HeadlineSubtitle"/>
              <w:jc w:val="right"/>
              <w:rPr>
                <w:rFonts w:asciiTheme="majorHAnsi" w:hAnsiTheme="majorHAnsi"/>
              </w:rPr>
            </w:pPr>
          </w:p>
          <w:p w:rsidR="00CA56CF" w:rsidRPr="004855CA" w:rsidRDefault="00CA56CF" w:rsidP="00CA56CF">
            <w:pPr>
              <w:pStyle w:val="CE-HeadlineSubtitle"/>
              <w:jc w:val="right"/>
              <w:rPr>
                <w:rFonts w:asciiTheme="majorHAnsi" w:hAnsiTheme="majorHAnsi"/>
              </w:rPr>
            </w:pPr>
            <w:r w:rsidRPr="004855CA">
              <w:rPr>
                <w:rFonts w:asciiTheme="majorHAnsi" w:hAnsiTheme="majorHAnsi"/>
              </w:rPr>
              <w:t>25-26</w:t>
            </w:r>
            <w:r w:rsidR="004855CA">
              <w:rPr>
                <w:rFonts w:asciiTheme="majorHAnsi" w:hAnsiTheme="majorHAnsi"/>
              </w:rPr>
              <w:t xml:space="preserve"> ottobre</w:t>
            </w:r>
            <w:r w:rsidRPr="004855CA">
              <w:rPr>
                <w:rFonts w:asciiTheme="majorHAnsi" w:hAnsiTheme="majorHAnsi"/>
              </w:rPr>
              <w:t xml:space="preserve"> 2017</w:t>
            </w:r>
          </w:p>
        </w:tc>
      </w:tr>
    </w:tbl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4C7AA1" w:rsidRPr="004855CA" w:rsidRDefault="004C7AA1" w:rsidP="004B21FD">
      <w:pPr>
        <w:pStyle w:val="CE-StandardText"/>
        <w:rPr>
          <w:rFonts w:asciiTheme="majorHAnsi" w:hAnsiTheme="majorHAnsi"/>
        </w:rPr>
      </w:pPr>
    </w:p>
    <w:p w:rsidR="00C50F2C" w:rsidRPr="004855CA" w:rsidRDefault="00C50F2C" w:rsidP="004B21FD">
      <w:pPr>
        <w:pStyle w:val="CE-StandardText"/>
        <w:rPr>
          <w:rFonts w:asciiTheme="majorHAnsi" w:hAnsiTheme="majorHAnsi"/>
        </w:rPr>
      </w:pPr>
    </w:p>
    <w:p w:rsidR="00A80F15" w:rsidRPr="004855CA" w:rsidRDefault="00A80F15" w:rsidP="004B21FD">
      <w:pPr>
        <w:pStyle w:val="CE-StandardText"/>
        <w:rPr>
          <w:rFonts w:asciiTheme="majorHAnsi" w:hAnsiTheme="majorHAnsi"/>
        </w:rPr>
      </w:pPr>
    </w:p>
    <w:p w:rsidR="00C50F2C" w:rsidRPr="004855CA" w:rsidRDefault="00C50F2C" w:rsidP="004B21FD">
      <w:pPr>
        <w:pStyle w:val="CE-StandardText"/>
        <w:rPr>
          <w:rFonts w:asciiTheme="majorHAnsi" w:hAnsiTheme="majorHAnsi"/>
        </w:rPr>
      </w:pPr>
    </w:p>
    <w:p w:rsidR="00CA56CF" w:rsidRPr="004855CA" w:rsidRDefault="00541C07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  <w:color w:val="000000"/>
        </w:rPr>
        <w:t xml:space="preserve">30 </w:t>
      </w:r>
      <w:proofErr w:type="spellStart"/>
      <w:r w:rsidRPr="004855CA">
        <w:rPr>
          <w:rFonts w:asciiTheme="majorHAnsi" w:hAnsiTheme="majorHAnsi"/>
          <w:color w:val="000000"/>
        </w:rPr>
        <w:t>ottobre</w:t>
      </w:r>
      <w:proofErr w:type="spellEnd"/>
      <w:r w:rsidR="00CA56CF" w:rsidRPr="004855CA">
        <w:rPr>
          <w:rFonts w:asciiTheme="majorHAnsi" w:hAnsiTheme="majorHAnsi"/>
          <w:color w:val="000000"/>
        </w:rPr>
        <w:t xml:space="preserve"> 2017 </w:t>
      </w:r>
    </w:p>
    <w:p w:rsidR="00CA56CF" w:rsidRPr="004855CA" w:rsidRDefault="00A80F15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  <w:color w:val="000000"/>
        </w:rPr>
        <w:t>Ljubljana, Slovenia</w:t>
      </w: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CA56CF" w:rsidRPr="004855CA" w:rsidRDefault="00541C07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  <w:b/>
          <w:bCs/>
          <w:color w:val="000000"/>
          <w:sz w:val="28"/>
          <w:szCs w:val="28"/>
        </w:rPr>
        <w:t>COMUNICATO STAMPA</w:t>
      </w: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6F68EC" w:rsidRDefault="006F68EC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 xml:space="preserve">Il </w:t>
      </w:r>
      <w:proofErr w:type="spellStart"/>
      <w:r w:rsidRPr="004855CA">
        <w:rPr>
          <w:rFonts w:asciiTheme="majorHAnsi" w:hAnsiTheme="majorHAnsi"/>
        </w:rPr>
        <w:t>primo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meeting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tematico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internazionale</w:t>
      </w:r>
      <w:proofErr w:type="spellEnd"/>
      <w:r w:rsidRPr="004855CA">
        <w:rPr>
          <w:rFonts w:asciiTheme="majorHAnsi" w:hAnsiTheme="majorHAnsi"/>
        </w:rPr>
        <w:t xml:space="preserve"> del </w:t>
      </w:r>
      <w:proofErr w:type="spellStart"/>
      <w:r w:rsidRPr="004855CA">
        <w:rPr>
          <w:rFonts w:asciiTheme="majorHAnsi" w:hAnsiTheme="majorHAnsi"/>
        </w:rPr>
        <w:t>progetto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NewPilgrimAge</w:t>
      </w:r>
      <w:proofErr w:type="spellEnd"/>
      <w:r w:rsidRPr="004855CA">
        <w:rPr>
          <w:rFonts w:asciiTheme="majorHAnsi" w:hAnsiTheme="majorHAnsi"/>
        </w:rPr>
        <w:t xml:space="preserve"> si è </w:t>
      </w:r>
      <w:proofErr w:type="spellStart"/>
      <w:r w:rsidRPr="004855CA">
        <w:rPr>
          <w:rFonts w:asciiTheme="majorHAnsi" w:hAnsiTheme="majorHAnsi"/>
        </w:rPr>
        <w:t>svolto</w:t>
      </w:r>
      <w:proofErr w:type="spellEnd"/>
      <w:r w:rsidRPr="004855CA">
        <w:rPr>
          <w:rFonts w:asciiTheme="majorHAnsi" w:hAnsiTheme="majorHAnsi"/>
        </w:rPr>
        <w:t xml:space="preserve"> a </w:t>
      </w:r>
      <w:proofErr w:type="spellStart"/>
      <w:r w:rsidRPr="004855CA">
        <w:rPr>
          <w:rFonts w:asciiTheme="majorHAnsi" w:hAnsiTheme="majorHAnsi"/>
        </w:rPr>
        <w:t>Lubiana</w:t>
      </w:r>
      <w:proofErr w:type="spellEnd"/>
      <w:r w:rsidRPr="004855CA">
        <w:rPr>
          <w:rFonts w:asciiTheme="majorHAnsi" w:hAnsiTheme="majorHAnsi"/>
        </w:rPr>
        <w:t>, Slov</w:t>
      </w:r>
      <w:r w:rsidR="00541C07" w:rsidRPr="004855CA">
        <w:rPr>
          <w:rFonts w:asciiTheme="majorHAnsi" w:hAnsiTheme="majorHAnsi"/>
        </w:rPr>
        <w:t>e</w:t>
      </w:r>
      <w:r w:rsidRPr="004855CA">
        <w:rPr>
          <w:rFonts w:asciiTheme="majorHAnsi" w:hAnsiTheme="majorHAnsi"/>
        </w:rPr>
        <w:t xml:space="preserve">nia </w:t>
      </w:r>
      <w:proofErr w:type="spellStart"/>
      <w:r w:rsidRPr="004855CA">
        <w:rPr>
          <w:rFonts w:asciiTheme="majorHAnsi" w:hAnsiTheme="majorHAnsi"/>
        </w:rPr>
        <w:t>il</w:t>
      </w:r>
      <w:proofErr w:type="spellEnd"/>
      <w:r w:rsidRPr="004855CA">
        <w:rPr>
          <w:rFonts w:asciiTheme="majorHAnsi" w:hAnsiTheme="majorHAnsi"/>
        </w:rPr>
        <w:t xml:space="preserve"> 25-26 </w:t>
      </w:r>
      <w:proofErr w:type="spellStart"/>
      <w:r w:rsidRPr="004855CA">
        <w:rPr>
          <w:rFonts w:asciiTheme="majorHAnsi" w:hAnsiTheme="majorHAnsi"/>
        </w:rPr>
        <w:t>ottobre</w:t>
      </w:r>
      <w:proofErr w:type="spellEnd"/>
      <w:r w:rsidRPr="004855CA">
        <w:rPr>
          <w:rFonts w:asciiTheme="majorHAnsi" w:hAnsiTheme="majorHAnsi"/>
        </w:rPr>
        <w:t xml:space="preserve"> 2017. </w:t>
      </w:r>
      <w:proofErr w:type="spellStart"/>
      <w:r w:rsidR="00AB0AA7">
        <w:rPr>
          <w:rFonts w:asciiTheme="majorHAnsi" w:hAnsiTheme="majorHAnsi"/>
        </w:rPr>
        <w:t>L’evento</w:t>
      </w:r>
      <w:proofErr w:type="spellEnd"/>
      <w:r w:rsidR="00AB0AA7">
        <w:rPr>
          <w:rFonts w:asciiTheme="majorHAnsi" w:hAnsiTheme="majorHAnsi"/>
        </w:rPr>
        <w:t xml:space="preserve"> è </w:t>
      </w:r>
      <w:proofErr w:type="spellStart"/>
      <w:r w:rsidR="00AB0AA7">
        <w:rPr>
          <w:rFonts w:asciiTheme="majorHAnsi" w:hAnsiTheme="majorHAnsi"/>
        </w:rPr>
        <w:t>stato</w:t>
      </w:r>
      <w:proofErr w:type="spellEnd"/>
      <w:r w:rsidR="00AB0AA7">
        <w:rPr>
          <w:rFonts w:asciiTheme="majorHAnsi" w:hAnsiTheme="majorHAnsi"/>
        </w:rPr>
        <w:t xml:space="preserve"> </w:t>
      </w:r>
      <w:proofErr w:type="spellStart"/>
      <w:r w:rsidR="00AB0AA7">
        <w:rPr>
          <w:rFonts w:asciiTheme="majorHAnsi" w:hAnsiTheme="majorHAnsi"/>
        </w:rPr>
        <w:t>anche</w:t>
      </w:r>
      <w:proofErr w:type="spellEnd"/>
      <w:r w:rsidR="00AB0AA7">
        <w:rPr>
          <w:rFonts w:asciiTheme="majorHAnsi" w:hAnsiTheme="majorHAnsi"/>
        </w:rPr>
        <w:t xml:space="preserve"> </w:t>
      </w:r>
      <w:proofErr w:type="spellStart"/>
      <w:r w:rsidR="00AB0AA7">
        <w:rPr>
          <w:rFonts w:asciiTheme="majorHAnsi" w:hAnsiTheme="majorHAnsi"/>
        </w:rPr>
        <w:t>impreziosito</w:t>
      </w:r>
      <w:proofErr w:type="spellEnd"/>
      <w:r w:rsidR="00AB0AA7">
        <w:rPr>
          <w:rFonts w:asciiTheme="majorHAnsi" w:hAnsiTheme="majorHAnsi"/>
        </w:rPr>
        <w:t xml:space="preserve"> </w:t>
      </w:r>
      <w:proofErr w:type="spellStart"/>
      <w:r w:rsidR="00AB0AA7">
        <w:rPr>
          <w:rFonts w:asciiTheme="majorHAnsi" w:hAnsiTheme="majorHAnsi"/>
        </w:rPr>
        <w:t>dallo</w:t>
      </w:r>
      <w:proofErr w:type="spellEnd"/>
      <w:r w:rsidR="00AB0AA7">
        <w:rPr>
          <w:rFonts w:asciiTheme="majorHAnsi" w:hAnsiTheme="majorHAnsi"/>
        </w:rPr>
        <w:t xml:space="preserve"> </w:t>
      </w:r>
      <w:proofErr w:type="spellStart"/>
      <w:r w:rsidR="00AB0AA7">
        <w:rPr>
          <w:rFonts w:asciiTheme="majorHAnsi" w:hAnsiTheme="majorHAnsi"/>
        </w:rPr>
        <w:t>svolgimento</w:t>
      </w:r>
      <w:proofErr w:type="spellEnd"/>
      <w:r w:rsidR="00AB0AA7">
        <w:rPr>
          <w:rFonts w:asciiTheme="majorHAnsi" w:hAnsiTheme="majorHAnsi"/>
        </w:rPr>
        <w:t xml:space="preserve"> di</w:t>
      </w:r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un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workshop</w:t>
      </w:r>
      <w:proofErr w:type="spellEnd"/>
      <w:r w:rsidRPr="004855CA">
        <w:rPr>
          <w:rFonts w:asciiTheme="majorHAnsi" w:hAnsiTheme="majorHAnsi"/>
        </w:rPr>
        <w:t xml:space="preserve"> di </w:t>
      </w:r>
      <w:proofErr w:type="spellStart"/>
      <w:r w:rsidRPr="004855CA">
        <w:rPr>
          <w:rFonts w:asciiTheme="majorHAnsi" w:hAnsiTheme="majorHAnsi"/>
        </w:rPr>
        <w:t>formazione</w:t>
      </w:r>
      <w:proofErr w:type="spellEnd"/>
      <w:r w:rsidRPr="004855CA">
        <w:rPr>
          <w:rFonts w:asciiTheme="majorHAnsi" w:hAnsiTheme="majorHAnsi"/>
        </w:rPr>
        <w:t xml:space="preserve"> </w:t>
      </w:r>
      <w:r w:rsidR="00541C07" w:rsidRPr="004855CA">
        <w:rPr>
          <w:rFonts w:asciiTheme="majorHAnsi" w:hAnsiTheme="majorHAnsi"/>
        </w:rPr>
        <w:t xml:space="preserve">sul </w:t>
      </w:r>
      <w:proofErr w:type="spellStart"/>
      <w:r w:rsidR="00541C07" w:rsidRPr="004855CA">
        <w:rPr>
          <w:rFonts w:asciiTheme="majorHAnsi" w:hAnsiTheme="majorHAnsi"/>
        </w:rPr>
        <w:t>tema</w:t>
      </w:r>
      <w:proofErr w:type="spellEnd"/>
      <w:r w:rsidRPr="004855CA">
        <w:rPr>
          <w:rFonts w:asciiTheme="majorHAnsi" w:hAnsiTheme="majorHAnsi"/>
        </w:rPr>
        <w:t xml:space="preserve"> della </w:t>
      </w:r>
      <w:proofErr w:type="spellStart"/>
      <w:r w:rsidRPr="004855CA">
        <w:rPr>
          <w:rFonts w:asciiTheme="majorHAnsi" w:hAnsiTheme="majorHAnsi"/>
        </w:rPr>
        <w:t>gestione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moderna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dell’eredità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culturale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nell’area</w:t>
      </w:r>
      <w:proofErr w:type="spellEnd"/>
      <w:r w:rsidRPr="004855CA">
        <w:rPr>
          <w:rFonts w:asciiTheme="majorHAnsi" w:hAnsiTheme="majorHAnsi"/>
        </w:rPr>
        <w:t xml:space="preserve"> del </w:t>
      </w:r>
      <w:proofErr w:type="spellStart"/>
      <w:r w:rsidRPr="004855CA">
        <w:rPr>
          <w:rFonts w:asciiTheme="majorHAnsi" w:hAnsiTheme="majorHAnsi"/>
        </w:rPr>
        <w:t>centro</w:t>
      </w:r>
      <w:proofErr w:type="spellEnd"/>
      <w:r w:rsidRPr="004855CA">
        <w:rPr>
          <w:rFonts w:asciiTheme="majorHAnsi" w:hAnsiTheme="majorHAnsi"/>
        </w:rPr>
        <w:t xml:space="preserve"> Europa </w:t>
      </w:r>
      <w:proofErr w:type="spellStart"/>
      <w:r w:rsidRPr="004855CA">
        <w:rPr>
          <w:rFonts w:asciiTheme="majorHAnsi" w:hAnsiTheme="majorHAnsi"/>
        </w:rPr>
        <w:t>ed</w:t>
      </w:r>
      <w:proofErr w:type="spellEnd"/>
      <w:r w:rsidRPr="004855CA">
        <w:rPr>
          <w:rFonts w:asciiTheme="majorHAnsi" w:hAnsiTheme="majorHAnsi"/>
        </w:rPr>
        <w:t xml:space="preserve"> in </w:t>
      </w:r>
      <w:proofErr w:type="spellStart"/>
      <w:r w:rsidRPr="004855CA">
        <w:rPr>
          <w:rFonts w:asciiTheme="majorHAnsi" w:hAnsiTheme="majorHAnsi"/>
        </w:rPr>
        <w:t>particolare</w:t>
      </w:r>
      <w:proofErr w:type="spellEnd"/>
      <w:r w:rsidRPr="004855CA">
        <w:rPr>
          <w:rFonts w:asciiTheme="majorHAnsi" w:hAnsiTheme="majorHAnsi"/>
        </w:rPr>
        <w:t xml:space="preserve"> </w:t>
      </w:r>
      <w:r w:rsidR="00541C07" w:rsidRPr="004855CA">
        <w:rPr>
          <w:rFonts w:asciiTheme="majorHAnsi" w:hAnsiTheme="majorHAnsi"/>
        </w:rPr>
        <w:t xml:space="preserve">per quanto </w:t>
      </w:r>
      <w:proofErr w:type="spellStart"/>
      <w:r w:rsidR="00541C07" w:rsidRPr="004855CA">
        <w:rPr>
          <w:rFonts w:asciiTheme="majorHAnsi" w:hAnsiTheme="majorHAnsi"/>
        </w:rPr>
        <w:t>riguarda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="00541C07" w:rsidRPr="004855CA">
        <w:rPr>
          <w:rFonts w:asciiTheme="majorHAnsi" w:hAnsiTheme="majorHAnsi"/>
        </w:rPr>
        <w:t>l’area</w:t>
      </w:r>
      <w:proofErr w:type="spellEnd"/>
      <w:r w:rsidR="00541C07" w:rsidRPr="004855CA">
        <w:rPr>
          <w:rFonts w:asciiTheme="majorHAnsi" w:hAnsiTheme="majorHAnsi"/>
        </w:rPr>
        <w:t xml:space="preserve"> afferente al</w:t>
      </w:r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percorso</w:t>
      </w:r>
      <w:proofErr w:type="spellEnd"/>
      <w:r w:rsidRPr="004855CA">
        <w:rPr>
          <w:rFonts w:asciiTheme="majorHAnsi" w:hAnsiTheme="majorHAnsi"/>
        </w:rPr>
        <w:t xml:space="preserve"> della </w:t>
      </w:r>
      <w:proofErr w:type="spellStart"/>
      <w:r w:rsidRPr="004855CA">
        <w:rPr>
          <w:rFonts w:asciiTheme="majorHAnsi" w:hAnsiTheme="majorHAnsi"/>
        </w:rPr>
        <w:t>strada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culturale</w:t>
      </w:r>
      <w:proofErr w:type="spellEnd"/>
      <w:r w:rsidRPr="004855CA">
        <w:rPr>
          <w:rFonts w:asciiTheme="majorHAnsi" w:hAnsiTheme="majorHAnsi"/>
        </w:rPr>
        <w:t xml:space="preserve"> di San Martino</w:t>
      </w:r>
      <w:r w:rsidR="00541C07" w:rsidRPr="004855CA">
        <w:rPr>
          <w:rFonts w:asciiTheme="majorHAnsi" w:hAnsiTheme="majorHAnsi"/>
        </w:rPr>
        <w:t xml:space="preserve"> (Via Sancti Martini) – </w:t>
      </w:r>
      <w:proofErr w:type="spellStart"/>
      <w:r w:rsidR="00541C07" w:rsidRPr="004855CA">
        <w:rPr>
          <w:rFonts w:asciiTheme="majorHAnsi" w:hAnsiTheme="majorHAnsi"/>
        </w:rPr>
        <w:t>così</w:t>
      </w:r>
      <w:proofErr w:type="spellEnd"/>
      <w:r w:rsidR="00541C07" w:rsidRPr="004855CA">
        <w:rPr>
          <w:rFonts w:asciiTheme="majorHAnsi" w:hAnsiTheme="majorHAnsi"/>
        </w:rPr>
        <w:t xml:space="preserve"> </w:t>
      </w:r>
      <w:proofErr w:type="spellStart"/>
      <w:r w:rsidR="00541C07" w:rsidRPr="004855CA">
        <w:rPr>
          <w:rFonts w:asciiTheme="majorHAnsi" w:hAnsiTheme="majorHAnsi"/>
        </w:rPr>
        <w:t>come</w:t>
      </w:r>
      <w:proofErr w:type="spellEnd"/>
      <w:r w:rsidR="00541C07" w:rsidRPr="004855CA">
        <w:rPr>
          <w:rFonts w:asciiTheme="majorHAnsi" w:hAnsiTheme="majorHAnsi"/>
        </w:rPr>
        <w:t xml:space="preserve"> </w:t>
      </w:r>
      <w:proofErr w:type="spellStart"/>
      <w:r w:rsidR="00541C07" w:rsidRPr="004855CA">
        <w:rPr>
          <w:rFonts w:asciiTheme="majorHAnsi" w:hAnsiTheme="majorHAnsi"/>
        </w:rPr>
        <w:t>riconosciuta</w:t>
      </w:r>
      <w:proofErr w:type="spellEnd"/>
      <w:r w:rsidR="00541C07" w:rsidRPr="004855CA">
        <w:rPr>
          <w:rFonts w:asciiTheme="majorHAnsi" w:hAnsiTheme="majorHAnsi"/>
        </w:rPr>
        <w:t xml:space="preserve"> </w:t>
      </w:r>
      <w:proofErr w:type="spellStart"/>
      <w:r w:rsidR="00541C07" w:rsidRPr="004855CA">
        <w:rPr>
          <w:rFonts w:asciiTheme="majorHAnsi" w:hAnsiTheme="majorHAnsi"/>
        </w:rPr>
        <w:t>dal</w:t>
      </w:r>
      <w:proofErr w:type="spellEnd"/>
      <w:r w:rsidR="00541C07" w:rsidRPr="004855CA">
        <w:rPr>
          <w:rFonts w:asciiTheme="majorHAnsi" w:hAnsiTheme="majorHAnsi"/>
        </w:rPr>
        <w:t xml:space="preserve"> </w:t>
      </w:r>
      <w:proofErr w:type="spellStart"/>
      <w:r w:rsidR="00541C07" w:rsidRPr="004855CA">
        <w:rPr>
          <w:rFonts w:asciiTheme="majorHAnsi" w:hAnsiTheme="majorHAnsi"/>
        </w:rPr>
        <w:t>Consiglio</w:t>
      </w:r>
      <w:proofErr w:type="spellEnd"/>
      <w:r w:rsidR="00541C07" w:rsidRPr="004855CA">
        <w:rPr>
          <w:rFonts w:asciiTheme="majorHAnsi" w:hAnsiTheme="majorHAnsi"/>
        </w:rPr>
        <w:t xml:space="preserve"> </w:t>
      </w:r>
      <w:proofErr w:type="spellStart"/>
      <w:r w:rsidR="00541C07" w:rsidRPr="004855CA">
        <w:rPr>
          <w:rFonts w:asciiTheme="majorHAnsi" w:hAnsiTheme="majorHAnsi"/>
        </w:rPr>
        <w:t>d’Europa</w:t>
      </w:r>
      <w:proofErr w:type="spellEnd"/>
      <w:r w:rsidR="00541C07" w:rsidRPr="004855CA">
        <w:rPr>
          <w:rFonts w:asciiTheme="majorHAnsi" w:hAnsiTheme="majorHAnsi"/>
        </w:rPr>
        <w:t>.</w:t>
      </w:r>
    </w:p>
    <w:p w:rsidR="00935940" w:rsidRDefault="00935940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</w:p>
    <w:p w:rsidR="00935940" w:rsidRPr="004855CA" w:rsidRDefault="00935940" w:rsidP="00935940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 xml:space="preserve">Il </w:t>
      </w:r>
      <w:proofErr w:type="spellStart"/>
      <w:r w:rsidRPr="004855CA">
        <w:rPr>
          <w:rFonts w:asciiTheme="majorHAnsi" w:hAnsiTheme="majorHAnsi"/>
        </w:rPr>
        <w:t>meeting</w:t>
      </w:r>
      <w:proofErr w:type="spellEnd"/>
      <w:r w:rsidRPr="004855CA">
        <w:rPr>
          <w:rFonts w:asciiTheme="majorHAnsi" w:hAnsiTheme="majorHAnsi"/>
        </w:rPr>
        <w:t xml:space="preserve">, </w:t>
      </w:r>
      <w:proofErr w:type="spellStart"/>
      <w:r w:rsidRPr="004855CA">
        <w:rPr>
          <w:rFonts w:asciiTheme="majorHAnsi" w:hAnsiTheme="majorHAnsi"/>
        </w:rPr>
        <w:t>organizzato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dal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partner</w:t>
      </w:r>
      <w:proofErr w:type="spellEnd"/>
      <w:r w:rsidRPr="004855CA">
        <w:rPr>
          <w:rFonts w:asciiTheme="majorHAnsi" w:hAnsiTheme="majorHAnsi"/>
        </w:rPr>
        <w:t xml:space="preserve"> ZRC SAZU di </w:t>
      </w:r>
      <w:proofErr w:type="spellStart"/>
      <w:r w:rsidRPr="004855CA">
        <w:rPr>
          <w:rFonts w:asciiTheme="majorHAnsi" w:hAnsiTheme="majorHAnsi"/>
        </w:rPr>
        <w:t>Lubiana</w:t>
      </w:r>
      <w:proofErr w:type="spellEnd"/>
      <w:r>
        <w:rPr>
          <w:rFonts w:asciiTheme="majorHAnsi" w:hAnsiTheme="majorHAnsi"/>
        </w:rPr>
        <w:t xml:space="preserve">, ente </w:t>
      </w:r>
      <w:proofErr w:type="spellStart"/>
      <w:r>
        <w:rPr>
          <w:rFonts w:asciiTheme="majorHAnsi" w:hAnsiTheme="majorHAnsi"/>
        </w:rPr>
        <w:t>spiecializzato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nella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creazione</w:t>
      </w:r>
      <w:proofErr w:type="spellEnd"/>
      <w:r>
        <w:rPr>
          <w:rFonts w:asciiTheme="majorHAnsi" w:hAnsiTheme="majorHAnsi"/>
        </w:rPr>
        <w:t xml:space="preserve"> di </w:t>
      </w:r>
      <w:proofErr w:type="spellStart"/>
      <w:r>
        <w:rPr>
          <w:rFonts w:asciiTheme="majorHAnsi" w:hAnsiTheme="majorHAnsi"/>
        </w:rPr>
        <w:t>contenuti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culturali</w:t>
      </w:r>
      <w:proofErr w:type="spellEnd"/>
      <w:r>
        <w:rPr>
          <w:rFonts w:asciiTheme="majorHAnsi" w:hAnsiTheme="majorHAnsi"/>
        </w:rPr>
        <w:t xml:space="preserve"> e </w:t>
      </w:r>
      <w:proofErr w:type="spellStart"/>
      <w:r>
        <w:rPr>
          <w:rFonts w:asciiTheme="majorHAnsi" w:hAnsiTheme="majorHAnsi"/>
        </w:rPr>
        <w:t>ricerche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sociali</w:t>
      </w:r>
      <w:proofErr w:type="spellEnd"/>
      <w:r w:rsidRPr="004855CA">
        <w:rPr>
          <w:rFonts w:asciiTheme="majorHAnsi" w:hAnsiTheme="majorHAnsi"/>
        </w:rPr>
        <w:t xml:space="preserve">, </w:t>
      </w:r>
      <w:proofErr w:type="spellStart"/>
      <w:r w:rsidRPr="004855CA">
        <w:rPr>
          <w:rFonts w:asciiTheme="majorHAnsi" w:hAnsiTheme="majorHAnsi"/>
        </w:rPr>
        <w:t>era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riservato</w:t>
      </w:r>
      <w:proofErr w:type="spellEnd"/>
      <w:r w:rsidRPr="004855CA">
        <w:rPr>
          <w:rFonts w:asciiTheme="majorHAnsi" w:hAnsiTheme="majorHAnsi"/>
        </w:rPr>
        <w:t xml:space="preserve"> ai </w:t>
      </w:r>
      <w:proofErr w:type="spellStart"/>
      <w:r w:rsidRPr="004855CA">
        <w:rPr>
          <w:rFonts w:asciiTheme="majorHAnsi" w:hAnsiTheme="majorHAnsi"/>
        </w:rPr>
        <w:t>partner</w:t>
      </w:r>
      <w:proofErr w:type="spellEnd"/>
      <w:r w:rsidRPr="004855CA">
        <w:rPr>
          <w:rFonts w:asciiTheme="majorHAnsi" w:hAnsiTheme="majorHAnsi"/>
        </w:rPr>
        <w:t xml:space="preserve"> di </w:t>
      </w:r>
      <w:proofErr w:type="spellStart"/>
      <w:r w:rsidRPr="004855CA">
        <w:rPr>
          <w:rFonts w:asciiTheme="majorHAnsi" w:hAnsiTheme="majorHAnsi"/>
        </w:rPr>
        <w:t>progetto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che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hanno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discusso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nel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dettaglio</w:t>
      </w:r>
      <w:proofErr w:type="spellEnd"/>
      <w:r w:rsidRPr="004855CA">
        <w:rPr>
          <w:rFonts w:asciiTheme="majorHAnsi" w:hAnsiTheme="majorHAnsi"/>
        </w:rPr>
        <w:t xml:space="preserve"> la </w:t>
      </w:r>
      <w:proofErr w:type="spellStart"/>
      <w:r w:rsidRPr="004855CA">
        <w:rPr>
          <w:rFonts w:asciiTheme="majorHAnsi" w:hAnsiTheme="majorHAnsi"/>
        </w:rPr>
        <w:t>situazione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attuale</w:t>
      </w:r>
      <w:proofErr w:type="spellEnd"/>
      <w:r w:rsidRPr="004855CA">
        <w:rPr>
          <w:rFonts w:asciiTheme="majorHAnsi" w:hAnsiTheme="majorHAnsi"/>
        </w:rPr>
        <w:t xml:space="preserve"> del </w:t>
      </w:r>
      <w:proofErr w:type="spellStart"/>
      <w:r w:rsidRPr="004855CA">
        <w:rPr>
          <w:rFonts w:asciiTheme="majorHAnsi" w:hAnsiTheme="majorHAnsi"/>
        </w:rPr>
        <w:t>progetto</w:t>
      </w:r>
      <w:proofErr w:type="spellEnd"/>
      <w:r w:rsidRPr="004855CA">
        <w:rPr>
          <w:rFonts w:asciiTheme="majorHAnsi" w:hAnsiTheme="majorHAnsi"/>
        </w:rPr>
        <w:t xml:space="preserve"> e </w:t>
      </w:r>
      <w:proofErr w:type="spellStart"/>
      <w:r w:rsidRPr="004855CA">
        <w:rPr>
          <w:rFonts w:asciiTheme="majorHAnsi" w:hAnsiTheme="majorHAnsi"/>
        </w:rPr>
        <w:t>il</w:t>
      </w:r>
      <w:proofErr w:type="spellEnd"/>
      <w:r w:rsidRPr="004855CA">
        <w:rPr>
          <w:rFonts w:asciiTheme="majorHAnsi" w:hAnsiTheme="majorHAnsi"/>
        </w:rPr>
        <w:t xml:space="preserve"> piano di </w:t>
      </w:r>
      <w:proofErr w:type="spellStart"/>
      <w:r w:rsidRPr="004855CA">
        <w:rPr>
          <w:rFonts w:asciiTheme="majorHAnsi" w:hAnsiTheme="majorHAnsi"/>
        </w:rPr>
        <w:t>lavoro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de</w:t>
      </w:r>
      <w:r>
        <w:rPr>
          <w:rFonts w:asciiTheme="majorHAnsi" w:hAnsiTheme="majorHAnsi"/>
        </w:rPr>
        <w:t>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prossimi</w:t>
      </w:r>
      <w:proofErr w:type="spellEnd"/>
      <w:r w:rsidRPr="004855CA">
        <w:rPr>
          <w:rFonts w:asciiTheme="majorHAnsi" w:hAnsiTheme="majorHAnsi"/>
        </w:rPr>
        <w:t xml:space="preserve"> 6 </w:t>
      </w:r>
      <w:proofErr w:type="spellStart"/>
      <w:r w:rsidRPr="004855CA">
        <w:rPr>
          <w:rFonts w:asciiTheme="majorHAnsi" w:hAnsiTheme="majorHAnsi"/>
        </w:rPr>
        <w:t>mesi</w:t>
      </w:r>
      <w:proofErr w:type="spellEnd"/>
      <w:r w:rsidRPr="004855CA">
        <w:rPr>
          <w:rFonts w:asciiTheme="majorHAnsi" w:hAnsiTheme="majorHAnsi"/>
        </w:rPr>
        <w:t xml:space="preserve">. </w:t>
      </w:r>
    </w:p>
    <w:p w:rsidR="00541C07" w:rsidRPr="004855CA" w:rsidRDefault="00CA56CF" w:rsidP="00541C07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AB0AA7" w:rsidRDefault="006F68EC" w:rsidP="00541C07">
      <w:pPr>
        <w:pStyle w:val="NormaleWeb"/>
        <w:spacing w:before="0" w:beforeAutospacing="0" w:after="0" w:afterAutospacing="0"/>
        <w:rPr>
          <w:rFonts w:asciiTheme="majorHAnsi" w:hAnsiTheme="majorHAnsi" w:cs="Arial"/>
          <w:color w:val="212121"/>
          <w:shd w:val="clear" w:color="auto" w:fill="FFFFFF"/>
        </w:rPr>
      </w:pP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NewPilgrimAge</w:t>
      </w:r>
      <w:proofErr w:type="spellEnd"/>
      <w:r w:rsidR="00AB0AA7">
        <w:rPr>
          <w:rFonts w:asciiTheme="majorHAnsi" w:hAnsiTheme="majorHAnsi" w:cs="Arial"/>
          <w:color w:val="212121"/>
          <w:shd w:val="clear" w:color="auto" w:fill="FFFFFF"/>
        </w:rPr>
        <w:t xml:space="preserve"> (NPA)</w:t>
      </w:r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, sostenuto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dal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programma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Interreg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Central Europe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attraverso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il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Fondo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europeo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di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sviluppo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regionale, si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sta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occupando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 w:rsidR="00935940">
        <w:rPr>
          <w:rFonts w:asciiTheme="majorHAnsi" w:hAnsiTheme="majorHAnsi" w:cs="Arial"/>
          <w:color w:val="212121"/>
          <w:shd w:val="clear" w:color="auto" w:fill="FFFFFF"/>
        </w:rPr>
        <w:t>de</w:t>
      </w:r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l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rafforzamento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della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cooperazione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AB0AA7">
        <w:rPr>
          <w:rFonts w:asciiTheme="majorHAnsi" w:hAnsiTheme="majorHAnsi" w:cs="Arial"/>
          <w:color w:val="212121"/>
          <w:shd w:val="clear" w:color="auto" w:fill="FFFFFF"/>
        </w:rPr>
        <w:t>europea</w:t>
      </w:r>
      <w:proofErr w:type="spellEnd"/>
      <w:r w:rsidR="00AB0AA7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nel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campo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della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gestione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AB0AA7">
        <w:rPr>
          <w:rFonts w:asciiTheme="majorHAnsi" w:hAnsiTheme="majorHAnsi" w:cs="Arial"/>
          <w:color w:val="212121"/>
          <w:shd w:val="clear" w:color="auto" w:fill="FFFFFF"/>
        </w:rPr>
        <w:t>innovativa</w:t>
      </w:r>
      <w:proofErr w:type="spellEnd"/>
      <w:r w:rsidR="00AB0AA7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del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patrimonio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culturale</w:t>
      </w:r>
      <w:proofErr w:type="spellEnd"/>
      <w:r w:rsidR="00AB0AA7">
        <w:rPr>
          <w:rFonts w:asciiTheme="majorHAnsi" w:hAnsiTheme="majorHAnsi" w:cs="Arial"/>
          <w:color w:val="212121"/>
          <w:shd w:val="clear" w:color="auto" w:fill="FFFFFF"/>
        </w:rPr>
        <w:t xml:space="preserve"> e</w:t>
      </w:r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AB0AA7">
        <w:rPr>
          <w:rFonts w:asciiTheme="majorHAnsi" w:hAnsiTheme="majorHAnsi" w:cs="Arial"/>
          <w:color w:val="212121"/>
          <w:shd w:val="clear" w:color="auto" w:fill="FFFFFF"/>
        </w:rPr>
        <w:t>ri</w:t>
      </w:r>
      <w:r w:rsidRPr="004855CA">
        <w:rPr>
          <w:rFonts w:asciiTheme="majorHAnsi" w:hAnsiTheme="majorHAnsi" w:cs="Arial"/>
          <w:color w:val="212121"/>
          <w:shd w:val="clear" w:color="auto" w:fill="FFFFFF"/>
        </w:rPr>
        <w:t>unisce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9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partner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di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cinque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paesi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 (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Slovacchia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, Italia,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Croazia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, Slovenia, </w:t>
      </w:r>
      <w:proofErr w:type="spellStart"/>
      <w:r w:rsidRPr="004855CA">
        <w:rPr>
          <w:rFonts w:asciiTheme="majorHAnsi" w:hAnsiTheme="majorHAnsi" w:cs="Arial"/>
          <w:color w:val="212121"/>
          <w:shd w:val="clear" w:color="auto" w:fill="FFFFFF"/>
        </w:rPr>
        <w:t>Ungheria</w:t>
      </w:r>
      <w:proofErr w:type="spellEnd"/>
      <w:r w:rsidRPr="004855CA">
        <w:rPr>
          <w:rFonts w:asciiTheme="majorHAnsi" w:hAnsiTheme="majorHAnsi" w:cs="Arial"/>
          <w:color w:val="212121"/>
          <w:shd w:val="clear" w:color="auto" w:fill="FFFFFF"/>
        </w:rPr>
        <w:t xml:space="preserve">). </w:t>
      </w:r>
    </w:p>
    <w:p w:rsidR="00AB0AA7" w:rsidRDefault="00AB0AA7" w:rsidP="00541C07">
      <w:pPr>
        <w:pStyle w:val="NormaleWeb"/>
        <w:spacing w:before="0" w:beforeAutospacing="0" w:after="0" w:afterAutospacing="0"/>
        <w:rPr>
          <w:rFonts w:asciiTheme="majorHAnsi" w:hAnsiTheme="majorHAnsi" w:cs="Arial"/>
          <w:color w:val="212121"/>
          <w:shd w:val="clear" w:color="auto" w:fill="FFFFFF"/>
        </w:rPr>
      </w:pPr>
    </w:p>
    <w:p w:rsidR="00935940" w:rsidRDefault="00AB0AA7" w:rsidP="00935940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 w:cs="Arial"/>
          <w:color w:val="212121"/>
          <w:shd w:val="clear" w:color="auto" w:fill="FFFFFF"/>
        </w:rPr>
        <w:t xml:space="preserve">Durante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l’incontro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i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partner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hanno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presentato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>
        <w:rPr>
          <w:rFonts w:asciiTheme="majorHAnsi" w:hAnsiTheme="majorHAnsi" w:cs="Arial"/>
          <w:color w:val="212121"/>
          <w:shd w:val="clear" w:color="auto" w:fill="FFFFFF"/>
        </w:rPr>
        <w:t xml:space="preserve">le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attività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svolte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durante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i </w:t>
      </w:r>
      <w:proofErr w:type="spellStart"/>
      <w:r>
        <w:rPr>
          <w:rFonts w:asciiTheme="majorHAnsi" w:hAnsiTheme="majorHAnsi" w:cs="Arial"/>
          <w:color w:val="212121"/>
          <w:shd w:val="clear" w:color="auto" w:fill="FFFFFF"/>
        </w:rPr>
        <w:t>primi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6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mesi</w:t>
      </w:r>
      <w:proofErr w:type="spellEnd"/>
      <w:r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e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ciò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ha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evidenziato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come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og</w:t>
      </w:r>
      <w:r w:rsidR="00935940">
        <w:rPr>
          <w:rFonts w:asciiTheme="majorHAnsi" w:hAnsiTheme="majorHAnsi" w:cs="Arial"/>
          <w:color w:val="212121"/>
          <w:shd w:val="clear" w:color="auto" w:fill="FFFFFF"/>
        </w:rPr>
        <w:t>nuno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di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noi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sia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nella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condizione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di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affrontare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sfide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diverse </w:t>
      </w:r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e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nel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contempo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simili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,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nell’ottica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de</w:t>
      </w:r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lla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re-interpretazione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del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patrimonio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di San Martino in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chiave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moderna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.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D’altronde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il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progetto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vuole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aggredire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l’obiettivo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comune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della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valorizzazione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935940">
        <w:rPr>
          <w:rFonts w:asciiTheme="majorHAnsi" w:hAnsiTheme="majorHAnsi" w:cs="Arial"/>
          <w:color w:val="212121"/>
          <w:shd w:val="clear" w:color="auto" w:fill="FFFFFF"/>
        </w:rPr>
        <w:t>de</w:t>
      </w:r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i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valori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espressi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dalla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figura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del Santo alle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generazioni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attuali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,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preservandone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lo</w:t>
      </w:r>
      <w:proofErr w:type="spellEnd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 xml:space="preserve"> </w:t>
      </w:r>
      <w:proofErr w:type="spellStart"/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spirito</w:t>
      </w:r>
      <w:proofErr w:type="spellEnd"/>
      <w:r w:rsidR="00935940">
        <w:rPr>
          <w:rFonts w:asciiTheme="majorHAnsi" w:hAnsiTheme="majorHAnsi" w:cs="Arial"/>
          <w:color w:val="212121"/>
          <w:shd w:val="clear" w:color="auto" w:fill="FFFFFF"/>
        </w:rPr>
        <w:t xml:space="preserve"> originario</w:t>
      </w:r>
      <w:r w:rsidR="006F68EC" w:rsidRPr="004855CA">
        <w:rPr>
          <w:rFonts w:asciiTheme="majorHAnsi" w:hAnsiTheme="majorHAnsi" w:cs="Arial"/>
          <w:color w:val="212121"/>
          <w:shd w:val="clear" w:color="auto" w:fill="FFFFFF"/>
        </w:rPr>
        <w:t>.</w:t>
      </w:r>
    </w:p>
    <w:p w:rsidR="00935940" w:rsidRDefault="00935940" w:rsidP="00935940">
      <w:pPr>
        <w:pStyle w:val="NormaleWeb"/>
        <w:spacing w:before="0" w:beforeAutospacing="0" w:after="0" w:afterAutospacing="0"/>
        <w:rPr>
          <w:rFonts w:asciiTheme="majorHAnsi" w:hAnsiTheme="majorHAnsi" w:cs="Segoe UI Historic"/>
          <w:color w:val="000000"/>
          <w:sz w:val="22"/>
          <w:szCs w:val="22"/>
        </w:rPr>
      </w:pPr>
    </w:p>
    <w:p w:rsidR="008D4CFE" w:rsidRDefault="00935940" w:rsidP="00935940">
      <w:pPr>
        <w:pStyle w:val="NormaleWeb"/>
        <w:spacing w:before="0" w:beforeAutospacing="0" w:after="0" w:afterAutospacing="0"/>
        <w:rPr>
          <w:rFonts w:asciiTheme="majorHAnsi" w:hAnsiTheme="majorHAnsi" w:cs="Segoe UI Historic"/>
          <w:color w:val="000000"/>
          <w:szCs w:val="22"/>
        </w:rPr>
      </w:pPr>
      <w:r w:rsidRPr="00935940">
        <w:rPr>
          <w:rFonts w:asciiTheme="majorHAnsi" w:hAnsiTheme="majorHAnsi" w:cs="Segoe UI Historic"/>
          <w:color w:val="000000"/>
          <w:szCs w:val="22"/>
        </w:rPr>
        <w:t xml:space="preserve">Come detto,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u</w:t>
      </w:r>
      <w:r w:rsidR="008D4CFE" w:rsidRPr="00935940">
        <w:rPr>
          <w:rFonts w:asciiTheme="majorHAnsi" w:hAnsiTheme="majorHAnsi" w:cs="Segoe UI Historic"/>
          <w:color w:val="000000"/>
          <w:szCs w:val="22"/>
        </w:rPr>
        <w:t>na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parte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importante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della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riunione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costituiva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appunto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in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una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formazione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combinata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ad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un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workshop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per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permettere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ai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partner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approfondire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la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conoscenza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del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patrimonio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di San Martino e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comprendere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, per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valorizzarlo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,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il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suo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effetto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nella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contemporaneità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. Il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seminario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interattivo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si è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inoltre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concentrato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sulla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discussione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buone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pratiche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soluzioni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innovative per la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valorizzazione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del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patrimonio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culturale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in Europa.</w:t>
      </w:r>
    </w:p>
    <w:p w:rsidR="00935940" w:rsidRPr="00935940" w:rsidRDefault="00935940" w:rsidP="00935940">
      <w:pPr>
        <w:pStyle w:val="NormaleWeb"/>
        <w:spacing w:before="0" w:beforeAutospacing="0" w:after="0" w:afterAutospacing="0"/>
        <w:rPr>
          <w:rFonts w:asciiTheme="majorHAnsi" w:hAnsiTheme="majorHAnsi"/>
          <w:sz w:val="28"/>
        </w:rPr>
      </w:pPr>
    </w:p>
    <w:p w:rsidR="00935940" w:rsidRDefault="008D4CFE" w:rsidP="008D4CFE">
      <w:pPr>
        <w:pStyle w:val="NormaleWeb"/>
        <w:spacing w:before="0" w:beforeAutospacing="0" w:after="0" w:afterAutospacing="0"/>
        <w:rPr>
          <w:rFonts w:asciiTheme="majorHAnsi" w:hAnsiTheme="majorHAnsi" w:cs="Segoe UI Historic"/>
          <w:color w:val="000000"/>
          <w:szCs w:val="22"/>
        </w:rPr>
      </w:pP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Attraverso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presentazioni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e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discussioni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per la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condivisione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della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conoscenza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, i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partner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hanno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discusso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rispetto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a</w:t>
      </w:r>
      <w:r w:rsid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935940">
        <w:rPr>
          <w:rFonts w:asciiTheme="majorHAnsi" w:hAnsiTheme="majorHAnsi" w:cs="Segoe UI Historic"/>
          <w:color w:val="000000"/>
          <w:szCs w:val="22"/>
        </w:rPr>
        <w:t>vari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metodi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di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coinvolgimento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 della </w:t>
      </w:r>
      <w:proofErr w:type="spellStart"/>
      <w:r w:rsidRPr="00935940">
        <w:rPr>
          <w:rFonts w:asciiTheme="majorHAnsi" w:hAnsiTheme="majorHAnsi" w:cs="Segoe UI Historic"/>
          <w:color w:val="000000"/>
          <w:szCs w:val="22"/>
        </w:rPr>
        <w:t>comunità</w:t>
      </w:r>
      <w:proofErr w:type="spellEnd"/>
      <w:r w:rsidRPr="00935940">
        <w:rPr>
          <w:rFonts w:asciiTheme="majorHAnsi" w:hAnsiTheme="majorHAnsi" w:cs="Segoe UI Historic"/>
          <w:color w:val="000000"/>
          <w:szCs w:val="22"/>
        </w:rPr>
        <w:t xml:space="preserve">. </w:t>
      </w:r>
    </w:p>
    <w:p w:rsidR="00935940" w:rsidRDefault="00935940" w:rsidP="008D4CFE">
      <w:pPr>
        <w:pStyle w:val="NormaleWeb"/>
        <w:spacing w:before="0" w:beforeAutospacing="0" w:after="0" w:afterAutospacing="0"/>
        <w:rPr>
          <w:rFonts w:asciiTheme="majorHAnsi" w:hAnsiTheme="majorHAnsi" w:cs="Segoe UI Historic"/>
          <w:color w:val="000000"/>
          <w:szCs w:val="22"/>
        </w:rPr>
      </w:pPr>
    </w:p>
    <w:p w:rsidR="008D4CFE" w:rsidRPr="00935940" w:rsidRDefault="00935940" w:rsidP="008D4CFE">
      <w:pPr>
        <w:pStyle w:val="NormaleWeb"/>
        <w:spacing w:before="0" w:beforeAutospacing="0" w:after="0" w:afterAutospacing="0"/>
        <w:rPr>
          <w:rFonts w:asciiTheme="majorHAnsi" w:hAnsiTheme="majorHAnsi" w:cs="Segoe UI Historic"/>
          <w:color w:val="000000"/>
          <w:szCs w:val="22"/>
        </w:rPr>
      </w:pPr>
      <w:proofErr w:type="spellStart"/>
      <w:r>
        <w:rPr>
          <w:rFonts w:asciiTheme="majorHAnsi" w:hAnsiTheme="majorHAnsi" w:cs="Segoe UI Historic"/>
          <w:color w:val="000000"/>
          <w:szCs w:val="22"/>
        </w:rPr>
        <w:t>Rispetto</w:t>
      </w:r>
      <w:proofErr w:type="spellEnd"/>
      <w:r>
        <w:rPr>
          <w:rFonts w:asciiTheme="majorHAnsi" w:hAnsiTheme="majorHAnsi" w:cs="Segoe UI Historic"/>
          <w:color w:val="000000"/>
          <w:szCs w:val="22"/>
        </w:rPr>
        <w:t xml:space="preserve"> a</w:t>
      </w:r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l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ciclo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vita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del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progetto</w:t>
      </w:r>
      <w:proofErr w:type="spellEnd"/>
      <w:r>
        <w:rPr>
          <w:rFonts w:asciiTheme="majorHAnsi" w:hAnsiTheme="majorHAnsi" w:cs="Segoe UI Historic"/>
          <w:color w:val="000000"/>
          <w:szCs w:val="22"/>
        </w:rPr>
        <w:t>,</w:t>
      </w:r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partner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sono</w:t>
      </w:r>
      <w:proofErr w:type="spellEnd"/>
      <w:r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>
        <w:rPr>
          <w:rFonts w:asciiTheme="majorHAnsi" w:hAnsiTheme="majorHAnsi" w:cs="Segoe UI Historic"/>
          <w:color w:val="000000"/>
          <w:szCs w:val="22"/>
        </w:rPr>
        <w:t>infatti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attualmente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impegnati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nella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fase di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ricongnizione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d</w:t>
      </w:r>
      <w:r>
        <w:rPr>
          <w:rFonts w:asciiTheme="majorHAnsi" w:hAnsiTheme="majorHAnsi" w:cs="Segoe UI Historic"/>
          <w:color w:val="000000"/>
          <w:szCs w:val="22"/>
        </w:rPr>
        <w:t>ei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possibili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attori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della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comunità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lastRenderedPageBreak/>
        <w:t>interessati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o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potenzialmente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interessati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all’iniziativa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e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nel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trovare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i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metodi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migliori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per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aumentare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la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consapevolezza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del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patrimonio</w:t>
      </w:r>
      <w:proofErr w:type="spellEnd"/>
      <w:r w:rsidR="008D4CFE" w:rsidRPr="00935940">
        <w:rPr>
          <w:rFonts w:asciiTheme="majorHAnsi" w:hAnsiTheme="majorHAnsi" w:cs="Segoe UI Historic"/>
          <w:color w:val="000000"/>
          <w:szCs w:val="22"/>
        </w:rPr>
        <w:t xml:space="preserve"> </w:t>
      </w:r>
      <w:proofErr w:type="spellStart"/>
      <w:r w:rsidR="008D4CFE" w:rsidRPr="00935940">
        <w:rPr>
          <w:rFonts w:asciiTheme="majorHAnsi" w:hAnsiTheme="majorHAnsi" w:cs="Segoe UI Historic"/>
          <w:color w:val="000000"/>
          <w:szCs w:val="22"/>
        </w:rPr>
        <w:t>culturale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 xml:space="preserve"> del </w:t>
      </w:r>
      <w:proofErr w:type="spellStart"/>
      <w:r w:rsidR="003C2AB8" w:rsidRPr="00935940">
        <w:rPr>
          <w:rFonts w:asciiTheme="majorHAnsi" w:hAnsiTheme="majorHAnsi" w:cs="Segoe UI Historic"/>
          <w:color w:val="000000"/>
          <w:szCs w:val="22"/>
        </w:rPr>
        <w:t>territorio</w:t>
      </w:r>
      <w:proofErr w:type="spellEnd"/>
      <w:r w:rsidR="003C2AB8" w:rsidRPr="00935940">
        <w:rPr>
          <w:rFonts w:asciiTheme="majorHAnsi" w:hAnsiTheme="majorHAnsi" w:cs="Segoe UI Historic"/>
          <w:color w:val="000000"/>
          <w:szCs w:val="22"/>
        </w:rPr>
        <w:t>.</w:t>
      </w:r>
    </w:p>
    <w:p w:rsidR="00CA56CF" w:rsidRPr="004855CA" w:rsidRDefault="00CA56CF" w:rsidP="0082573A">
      <w:pPr>
        <w:pStyle w:val="NormaleWeb"/>
        <w:spacing w:before="0" w:beforeAutospacing="0" w:after="0" w:afterAutospacing="0"/>
        <w:ind w:left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39482B" w:rsidRPr="00935940" w:rsidRDefault="00935940" w:rsidP="004855CA">
      <w:pPr>
        <w:pStyle w:val="NormaleWeb"/>
        <w:spacing w:before="0" w:beforeAutospacing="0" w:after="0" w:afterAutospacing="0"/>
        <w:rPr>
          <w:rFonts w:asciiTheme="majorHAnsi" w:hAnsiTheme="majorHAnsi"/>
          <w:color w:val="000000"/>
          <w:szCs w:val="22"/>
        </w:rPr>
      </w:pPr>
      <w:r>
        <w:rPr>
          <w:rFonts w:asciiTheme="majorHAnsi" w:hAnsiTheme="majorHAnsi"/>
          <w:color w:val="000000"/>
          <w:szCs w:val="22"/>
        </w:rPr>
        <w:t xml:space="preserve">A </w:t>
      </w:r>
      <w:proofErr w:type="spellStart"/>
      <w:r>
        <w:rPr>
          <w:rFonts w:asciiTheme="majorHAnsi" w:hAnsiTheme="majorHAnsi"/>
          <w:color w:val="000000"/>
          <w:szCs w:val="22"/>
        </w:rPr>
        <w:t>conclusione</w:t>
      </w:r>
      <w:proofErr w:type="spellEnd"/>
      <w:r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>
        <w:rPr>
          <w:rFonts w:asciiTheme="majorHAnsi" w:hAnsiTheme="majorHAnsi"/>
          <w:color w:val="000000"/>
          <w:szCs w:val="22"/>
        </w:rPr>
        <w:t>dei</w:t>
      </w:r>
      <w:proofErr w:type="spellEnd"/>
      <w:r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>
        <w:rPr>
          <w:rFonts w:asciiTheme="majorHAnsi" w:hAnsiTheme="majorHAnsi"/>
          <w:color w:val="000000"/>
          <w:szCs w:val="22"/>
        </w:rPr>
        <w:t>lavori</w:t>
      </w:r>
      <w:proofErr w:type="spellEnd"/>
      <w:r>
        <w:rPr>
          <w:rFonts w:asciiTheme="majorHAnsi" w:hAnsiTheme="majorHAnsi"/>
          <w:color w:val="000000"/>
          <w:szCs w:val="22"/>
        </w:rPr>
        <w:t xml:space="preserve">, </w:t>
      </w:r>
      <w:proofErr w:type="spellStart"/>
      <w:r>
        <w:rPr>
          <w:rFonts w:asciiTheme="majorHAnsi" w:hAnsiTheme="majorHAnsi"/>
          <w:color w:val="000000"/>
          <w:szCs w:val="22"/>
        </w:rPr>
        <w:t>tu</w:t>
      </w:r>
      <w:r w:rsidR="00541C07" w:rsidRPr="00935940">
        <w:rPr>
          <w:rFonts w:asciiTheme="majorHAnsi" w:hAnsiTheme="majorHAnsi"/>
          <w:color w:val="000000"/>
          <w:szCs w:val="22"/>
        </w:rPr>
        <w:t>tto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il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partenariato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ha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avuto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l'opportunità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di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camminare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per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il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centro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città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accompagnati</w:t>
      </w:r>
      <w:proofErr w:type="spellEnd"/>
      <w:r>
        <w:rPr>
          <w:rFonts w:asciiTheme="majorHAnsi" w:hAnsiTheme="majorHAnsi"/>
          <w:color w:val="000000"/>
          <w:szCs w:val="22"/>
        </w:rPr>
        <w:t xml:space="preserve"> da</w:t>
      </w:r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/>
          <w:color w:val="000000"/>
          <w:szCs w:val="22"/>
        </w:rPr>
        <w:t>un</w:t>
      </w:r>
      <w:r>
        <w:rPr>
          <w:rFonts w:asciiTheme="majorHAnsi" w:hAnsiTheme="majorHAnsi"/>
          <w:color w:val="000000"/>
          <w:szCs w:val="22"/>
        </w:rPr>
        <w:t>a</w:t>
      </w:r>
      <w:proofErr w:type="spellEnd"/>
      <w:r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Pr="00935940">
        <w:rPr>
          <w:rFonts w:asciiTheme="majorHAnsi" w:hAnsiTheme="majorHAnsi"/>
          <w:color w:val="000000"/>
          <w:szCs w:val="22"/>
        </w:rPr>
        <w:t>cittadin</w:t>
      </w:r>
      <w:r>
        <w:rPr>
          <w:rFonts w:asciiTheme="majorHAnsi" w:hAnsiTheme="majorHAnsi"/>
          <w:color w:val="000000"/>
          <w:szCs w:val="22"/>
        </w:rPr>
        <w:t>a</w:t>
      </w:r>
      <w:proofErr w:type="spellEnd"/>
      <w:r w:rsidRPr="00935940">
        <w:rPr>
          <w:rFonts w:asciiTheme="majorHAnsi" w:hAnsiTheme="majorHAnsi"/>
          <w:color w:val="000000"/>
          <w:szCs w:val="22"/>
        </w:rPr>
        <w:t xml:space="preserve"> di </w:t>
      </w:r>
      <w:proofErr w:type="spellStart"/>
      <w:r w:rsidRPr="00935940">
        <w:rPr>
          <w:rFonts w:asciiTheme="majorHAnsi" w:hAnsiTheme="majorHAnsi"/>
          <w:color w:val="000000"/>
          <w:szCs w:val="22"/>
        </w:rPr>
        <w:t>Lubiana</w:t>
      </w:r>
      <w:proofErr w:type="spellEnd"/>
      <w:r w:rsidRPr="00935940">
        <w:rPr>
          <w:rFonts w:asciiTheme="majorHAnsi" w:hAnsiTheme="majorHAnsi"/>
          <w:color w:val="000000"/>
          <w:szCs w:val="22"/>
        </w:rPr>
        <w:t xml:space="preserve"> </w:t>
      </w:r>
      <w:r>
        <w:rPr>
          <w:rFonts w:asciiTheme="majorHAnsi" w:hAnsiTheme="majorHAnsi"/>
          <w:color w:val="000000"/>
          <w:szCs w:val="22"/>
        </w:rPr>
        <w:t xml:space="preserve">in </w:t>
      </w:r>
      <w:proofErr w:type="spellStart"/>
      <w:r>
        <w:rPr>
          <w:rFonts w:asciiTheme="majorHAnsi" w:hAnsiTheme="majorHAnsi"/>
          <w:color w:val="000000"/>
          <w:szCs w:val="22"/>
        </w:rPr>
        <w:t>qualità</w:t>
      </w:r>
      <w:proofErr w:type="spellEnd"/>
      <w:r>
        <w:rPr>
          <w:rFonts w:asciiTheme="majorHAnsi" w:hAnsiTheme="majorHAnsi"/>
          <w:color w:val="000000"/>
          <w:szCs w:val="22"/>
        </w:rPr>
        <w:t xml:space="preserve"> di</w:t>
      </w:r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guida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,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che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attraverso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un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excur</w:t>
      </w:r>
      <w:r w:rsidR="004855CA" w:rsidRPr="00935940">
        <w:rPr>
          <w:rFonts w:asciiTheme="majorHAnsi" w:hAnsiTheme="majorHAnsi"/>
          <w:color w:val="000000"/>
          <w:szCs w:val="22"/>
        </w:rPr>
        <w:t>s</w:t>
      </w:r>
      <w:r w:rsidR="00541C07" w:rsidRPr="00935940">
        <w:rPr>
          <w:rFonts w:asciiTheme="majorHAnsi" w:hAnsiTheme="majorHAnsi"/>
          <w:color w:val="000000"/>
          <w:szCs w:val="22"/>
        </w:rPr>
        <w:t>us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storico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ha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introdotto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la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cultura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e le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varie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anime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della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città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e ha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presentato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4855CA" w:rsidRPr="00935940">
        <w:rPr>
          <w:rFonts w:asciiTheme="majorHAnsi" w:hAnsiTheme="majorHAnsi"/>
          <w:color w:val="000000"/>
          <w:szCs w:val="22"/>
        </w:rPr>
        <w:t>l‘esperienza</w:t>
      </w:r>
      <w:proofErr w:type="spellEnd"/>
      <w:r w:rsidR="004855CA" w:rsidRPr="00935940">
        <w:rPr>
          <w:rFonts w:asciiTheme="majorHAnsi" w:hAnsiTheme="majorHAnsi"/>
          <w:color w:val="000000"/>
          <w:szCs w:val="22"/>
        </w:rPr>
        <w:t xml:space="preserve"> </w:t>
      </w:r>
      <w:r w:rsidR="00541C07" w:rsidRPr="00935940">
        <w:rPr>
          <w:rFonts w:asciiTheme="majorHAnsi" w:hAnsiTheme="majorHAnsi"/>
          <w:color w:val="000000"/>
          <w:szCs w:val="22"/>
        </w:rPr>
        <w:t xml:space="preserve">di </w:t>
      </w:r>
      <w:proofErr w:type="spellStart"/>
      <w:r w:rsidR="004855CA" w:rsidRPr="00935940">
        <w:rPr>
          <w:rFonts w:asciiTheme="majorHAnsi" w:hAnsiTheme="majorHAnsi"/>
          <w:color w:val="000000"/>
          <w:szCs w:val="22"/>
        </w:rPr>
        <w:t>attivismo</w:t>
      </w:r>
      <w:proofErr w:type="spellEnd"/>
      <w:r w:rsidR="004855CA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541C07" w:rsidRPr="00935940">
        <w:rPr>
          <w:rFonts w:asciiTheme="majorHAnsi" w:hAnsiTheme="majorHAnsi"/>
          <w:color w:val="000000"/>
          <w:szCs w:val="22"/>
        </w:rPr>
        <w:t>d</w:t>
      </w:r>
      <w:r w:rsidR="004855CA" w:rsidRPr="00935940">
        <w:rPr>
          <w:rFonts w:asciiTheme="majorHAnsi" w:hAnsiTheme="majorHAnsi"/>
          <w:color w:val="000000"/>
          <w:szCs w:val="22"/>
        </w:rPr>
        <w:t>al</w:t>
      </w:r>
      <w:proofErr w:type="spellEnd"/>
      <w:r w:rsidR="004855CA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4855CA" w:rsidRPr="00935940">
        <w:rPr>
          <w:rFonts w:asciiTheme="majorHAnsi" w:hAnsiTheme="majorHAnsi"/>
          <w:color w:val="000000"/>
          <w:szCs w:val="22"/>
        </w:rPr>
        <w:t>basso</w:t>
      </w:r>
      <w:proofErr w:type="spellEnd"/>
      <w:r w:rsidR="004855CA" w:rsidRPr="00935940">
        <w:rPr>
          <w:rFonts w:asciiTheme="majorHAnsi" w:hAnsiTheme="majorHAnsi"/>
          <w:color w:val="000000"/>
          <w:szCs w:val="22"/>
        </w:rPr>
        <w:t xml:space="preserve"> della </w:t>
      </w:r>
      <w:proofErr w:type="spellStart"/>
      <w:r w:rsidR="004855CA" w:rsidRPr="00935940">
        <w:rPr>
          <w:rFonts w:asciiTheme="majorHAnsi" w:hAnsiTheme="majorHAnsi"/>
          <w:color w:val="000000"/>
          <w:szCs w:val="22"/>
        </w:rPr>
        <w:t>Fabbrica</w:t>
      </w:r>
      <w:proofErr w:type="spellEnd"/>
      <w:r w:rsidR="004855CA" w:rsidRPr="00935940">
        <w:rPr>
          <w:rFonts w:asciiTheme="majorHAnsi" w:hAnsiTheme="majorHAnsi"/>
          <w:color w:val="000000"/>
          <w:szCs w:val="22"/>
        </w:rPr>
        <w:t xml:space="preserve"> </w:t>
      </w:r>
      <w:proofErr w:type="spellStart"/>
      <w:r w:rsidR="004855CA" w:rsidRPr="00935940">
        <w:rPr>
          <w:rFonts w:asciiTheme="majorHAnsi" w:hAnsiTheme="majorHAnsi"/>
          <w:color w:val="000000"/>
          <w:szCs w:val="22"/>
        </w:rPr>
        <w:t>Rog</w:t>
      </w:r>
      <w:proofErr w:type="spellEnd"/>
      <w:r w:rsidR="00541C07" w:rsidRPr="00935940">
        <w:rPr>
          <w:rFonts w:asciiTheme="majorHAnsi" w:hAnsiTheme="majorHAnsi"/>
          <w:color w:val="000000"/>
          <w:szCs w:val="22"/>
        </w:rPr>
        <w:t xml:space="preserve">. </w:t>
      </w:r>
    </w:p>
    <w:p w:rsidR="00D55E00" w:rsidRPr="004855CA" w:rsidRDefault="00D55E00" w:rsidP="00CA56CF">
      <w:pPr>
        <w:pStyle w:val="NormaleWeb"/>
        <w:spacing w:before="0" w:beforeAutospacing="0" w:after="0" w:afterAutospacing="0"/>
        <w:rPr>
          <w:rFonts w:asciiTheme="majorHAnsi" w:hAnsiTheme="majorHAnsi"/>
          <w:color w:val="000000"/>
          <w:sz w:val="22"/>
          <w:szCs w:val="22"/>
        </w:rPr>
      </w:pP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CA56CF" w:rsidRPr="004855CA" w:rsidRDefault="003C2AB8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proofErr w:type="spellStart"/>
      <w:r w:rsidRPr="004855CA">
        <w:rPr>
          <w:rFonts w:asciiTheme="majorHAnsi" w:hAnsiTheme="majorHAnsi"/>
          <w:b/>
          <w:bCs/>
          <w:color w:val="000000"/>
        </w:rPr>
        <w:t>Ulteriori</w:t>
      </w:r>
      <w:proofErr w:type="spellEnd"/>
      <w:r w:rsidRPr="004855CA">
        <w:rPr>
          <w:rFonts w:asciiTheme="majorHAnsi" w:hAnsiTheme="majorHAnsi"/>
          <w:b/>
          <w:bCs/>
          <w:color w:val="000000"/>
        </w:rPr>
        <w:t xml:space="preserve"> </w:t>
      </w:r>
      <w:proofErr w:type="spellStart"/>
      <w:r w:rsidRPr="004855CA">
        <w:rPr>
          <w:rFonts w:asciiTheme="majorHAnsi" w:hAnsiTheme="majorHAnsi"/>
          <w:b/>
          <w:bCs/>
          <w:color w:val="000000"/>
        </w:rPr>
        <w:t>informazioni</w:t>
      </w:r>
      <w:proofErr w:type="spellEnd"/>
      <w:r w:rsidRPr="004855CA">
        <w:rPr>
          <w:rFonts w:asciiTheme="majorHAnsi" w:hAnsiTheme="majorHAnsi"/>
          <w:b/>
          <w:bCs/>
          <w:color w:val="000000"/>
        </w:rPr>
        <w:t xml:space="preserve"> sul </w:t>
      </w:r>
      <w:proofErr w:type="spellStart"/>
      <w:r w:rsidRPr="004855CA">
        <w:rPr>
          <w:rFonts w:asciiTheme="majorHAnsi" w:hAnsiTheme="majorHAnsi"/>
          <w:b/>
          <w:bCs/>
          <w:color w:val="000000"/>
        </w:rPr>
        <w:t>progetto</w:t>
      </w:r>
      <w:proofErr w:type="spellEnd"/>
      <w:r w:rsidRPr="004855CA">
        <w:rPr>
          <w:rFonts w:asciiTheme="majorHAnsi" w:hAnsiTheme="majorHAnsi"/>
          <w:b/>
          <w:bCs/>
          <w:color w:val="000000"/>
        </w:rPr>
        <w:t xml:space="preserve"> NPA</w:t>
      </w: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3C2AB8" w:rsidRPr="004855CA" w:rsidRDefault="003C2AB8" w:rsidP="003C2AB8">
      <w:pPr>
        <w:pStyle w:val="NormaleWeb"/>
        <w:spacing w:before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 xml:space="preserve">San Martino, </w:t>
      </w:r>
      <w:proofErr w:type="spellStart"/>
      <w:r w:rsidRPr="004855CA">
        <w:rPr>
          <w:rFonts w:asciiTheme="majorHAnsi" w:hAnsiTheme="majorHAnsi"/>
        </w:rPr>
        <w:t>il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simbolo</w:t>
      </w:r>
      <w:proofErr w:type="spellEnd"/>
      <w:r w:rsidRPr="004855CA">
        <w:rPr>
          <w:rFonts w:asciiTheme="majorHAnsi" w:hAnsiTheme="majorHAnsi"/>
        </w:rPr>
        <w:t xml:space="preserve"> della </w:t>
      </w:r>
      <w:proofErr w:type="spellStart"/>
      <w:r w:rsidRPr="004855CA">
        <w:rPr>
          <w:rFonts w:asciiTheme="majorHAnsi" w:hAnsiTheme="majorHAnsi"/>
        </w:rPr>
        <w:t>condivisione</w:t>
      </w:r>
      <w:proofErr w:type="spellEnd"/>
      <w:r w:rsidRPr="004855CA">
        <w:rPr>
          <w:rFonts w:asciiTheme="majorHAnsi" w:hAnsiTheme="majorHAnsi"/>
        </w:rPr>
        <w:t xml:space="preserve">, è uno </w:t>
      </w:r>
      <w:proofErr w:type="spellStart"/>
      <w:r w:rsidRPr="004855CA">
        <w:rPr>
          <w:rFonts w:asciiTheme="majorHAnsi" w:hAnsiTheme="majorHAnsi"/>
        </w:rPr>
        <w:t>dei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santi</w:t>
      </w:r>
      <w:proofErr w:type="spellEnd"/>
      <w:r w:rsidRPr="004855CA">
        <w:rPr>
          <w:rFonts w:asciiTheme="majorHAnsi" w:hAnsiTheme="majorHAnsi"/>
        </w:rPr>
        <w:t xml:space="preserve"> più </w:t>
      </w:r>
      <w:proofErr w:type="spellStart"/>
      <w:r w:rsidRPr="004855CA">
        <w:rPr>
          <w:rFonts w:asciiTheme="majorHAnsi" w:hAnsiTheme="majorHAnsi"/>
        </w:rPr>
        <w:t>popolari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dell'Europa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centrale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con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migliaia</w:t>
      </w:r>
      <w:proofErr w:type="spellEnd"/>
      <w:r w:rsidRPr="004855CA">
        <w:rPr>
          <w:rFonts w:asciiTheme="majorHAnsi" w:hAnsiTheme="majorHAnsi"/>
        </w:rPr>
        <w:t xml:space="preserve"> di </w:t>
      </w:r>
      <w:proofErr w:type="spellStart"/>
      <w:r w:rsidRPr="004855CA">
        <w:rPr>
          <w:rFonts w:asciiTheme="majorHAnsi" w:hAnsiTheme="majorHAnsi"/>
        </w:rPr>
        <w:t>monumenti</w:t>
      </w:r>
      <w:proofErr w:type="spellEnd"/>
      <w:r w:rsidRPr="004855CA">
        <w:rPr>
          <w:rFonts w:asciiTheme="majorHAnsi" w:hAnsiTheme="majorHAnsi"/>
        </w:rPr>
        <w:t xml:space="preserve"> e </w:t>
      </w:r>
      <w:proofErr w:type="spellStart"/>
      <w:r w:rsidRPr="004855CA">
        <w:rPr>
          <w:rFonts w:asciiTheme="majorHAnsi" w:hAnsiTheme="majorHAnsi"/>
        </w:rPr>
        <w:t>beni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immateriali</w:t>
      </w:r>
      <w:proofErr w:type="spellEnd"/>
      <w:r w:rsidRPr="004855CA">
        <w:rPr>
          <w:rFonts w:asciiTheme="majorHAnsi" w:hAnsiTheme="majorHAnsi"/>
        </w:rPr>
        <w:t xml:space="preserve"> (</w:t>
      </w:r>
      <w:proofErr w:type="spellStart"/>
      <w:r w:rsidRPr="004855CA">
        <w:rPr>
          <w:rFonts w:asciiTheme="majorHAnsi" w:hAnsiTheme="majorHAnsi"/>
        </w:rPr>
        <w:t>tradizioni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popolari</w:t>
      </w:r>
      <w:proofErr w:type="spellEnd"/>
      <w:r w:rsidRPr="004855CA">
        <w:rPr>
          <w:rFonts w:asciiTheme="majorHAnsi" w:hAnsiTheme="majorHAnsi"/>
        </w:rPr>
        <w:t xml:space="preserve">, </w:t>
      </w:r>
      <w:proofErr w:type="spellStart"/>
      <w:r w:rsidRPr="004855CA">
        <w:rPr>
          <w:rFonts w:asciiTheme="majorHAnsi" w:hAnsiTheme="majorHAnsi"/>
        </w:rPr>
        <w:t>leggende</w:t>
      </w:r>
      <w:proofErr w:type="spellEnd"/>
      <w:r w:rsidRPr="004855CA">
        <w:rPr>
          <w:rFonts w:asciiTheme="majorHAnsi" w:hAnsiTheme="majorHAnsi"/>
        </w:rPr>
        <w:t xml:space="preserve">) </w:t>
      </w:r>
      <w:proofErr w:type="spellStart"/>
      <w:r w:rsidRPr="004855CA">
        <w:rPr>
          <w:rFonts w:asciiTheme="majorHAnsi" w:hAnsiTheme="majorHAnsi"/>
        </w:rPr>
        <w:t>che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mantengono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viva</w:t>
      </w:r>
      <w:proofErr w:type="spellEnd"/>
      <w:r w:rsidRPr="004855CA">
        <w:rPr>
          <w:rFonts w:asciiTheme="majorHAnsi" w:hAnsiTheme="majorHAnsi"/>
        </w:rPr>
        <w:t xml:space="preserve"> la sua memoria. Le </w:t>
      </w:r>
      <w:proofErr w:type="spellStart"/>
      <w:r w:rsidRPr="004855CA">
        <w:rPr>
          <w:rFonts w:asciiTheme="majorHAnsi" w:hAnsiTheme="majorHAnsi"/>
        </w:rPr>
        <w:t>città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partner</w:t>
      </w:r>
      <w:proofErr w:type="spellEnd"/>
      <w:r w:rsidRPr="004855CA">
        <w:rPr>
          <w:rFonts w:asciiTheme="majorHAnsi" w:hAnsiTheme="majorHAnsi"/>
        </w:rPr>
        <w:t xml:space="preserve"> del </w:t>
      </w:r>
      <w:proofErr w:type="spellStart"/>
      <w:r w:rsidRPr="004855CA">
        <w:rPr>
          <w:rFonts w:asciiTheme="majorHAnsi" w:hAnsiTheme="majorHAnsi"/>
        </w:rPr>
        <w:t>progetto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NewPilgrimAge</w:t>
      </w:r>
      <w:proofErr w:type="spellEnd"/>
      <w:r w:rsidRPr="004855CA">
        <w:rPr>
          <w:rFonts w:asciiTheme="majorHAnsi" w:hAnsiTheme="majorHAnsi"/>
        </w:rPr>
        <w:t xml:space="preserve"> si </w:t>
      </w:r>
      <w:proofErr w:type="spellStart"/>
      <w:r w:rsidRPr="004855CA">
        <w:rPr>
          <w:rFonts w:asciiTheme="majorHAnsi" w:hAnsiTheme="majorHAnsi"/>
        </w:rPr>
        <w:t>trovano</w:t>
      </w:r>
      <w:proofErr w:type="spellEnd"/>
      <w:r w:rsidRPr="004855CA">
        <w:rPr>
          <w:rFonts w:asciiTheme="majorHAnsi" w:hAnsiTheme="majorHAnsi"/>
        </w:rPr>
        <w:t xml:space="preserve"> lungo la </w:t>
      </w:r>
      <w:proofErr w:type="spellStart"/>
      <w:r w:rsidRPr="004855CA">
        <w:rPr>
          <w:rFonts w:asciiTheme="majorHAnsi" w:hAnsiTheme="majorHAnsi"/>
        </w:rPr>
        <w:t>Strada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culturale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europea</w:t>
      </w:r>
      <w:proofErr w:type="spellEnd"/>
      <w:r w:rsidRPr="004855CA">
        <w:rPr>
          <w:rFonts w:asciiTheme="majorHAnsi" w:hAnsiTheme="majorHAnsi"/>
        </w:rPr>
        <w:t xml:space="preserve"> di Via Sancti Martini e </w:t>
      </w:r>
      <w:proofErr w:type="spellStart"/>
      <w:r w:rsidRPr="004855CA">
        <w:rPr>
          <w:rFonts w:asciiTheme="majorHAnsi" w:hAnsiTheme="majorHAnsi"/>
        </w:rPr>
        <w:t>stanno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unendo</w:t>
      </w:r>
      <w:proofErr w:type="spellEnd"/>
      <w:r w:rsidRPr="004855CA">
        <w:rPr>
          <w:rFonts w:asciiTheme="majorHAnsi" w:hAnsiTheme="majorHAnsi"/>
        </w:rPr>
        <w:t xml:space="preserve"> le forze per </w:t>
      </w:r>
      <w:proofErr w:type="spellStart"/>
      <w:r w:rsidRPr="004855CA">
        <w:rPr>
          <w:rFonts w:asciiTheme="majorHAnsi" w:hAnsiTheme="majorHAnsi"/>
        </w:rPr>
        <w:t>rilanciare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questo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patrimonio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culturale</w:t>
      </w:r>
      <w:proofErr w:type="spellEnd"/>
      <w:r w:rsidRPr="004855CA">
        <w:rPr>
          <w:rFonts w:asciiTheme="majorHAnsi" w:hAnsiTheme="majorHAnsi"/>
        </w:rPr>
        <w:t xml:space="preserve"> e </w:t>
      </w:r>
      <w:proofErr w:type="spellStart"/>
      <w:r w:rsidRPr="004855CA">
        <w:rPr>
          <w:rFonts w:asciiTheme="majorHAnsi" w:hAnsiTheme="majorHAnsi"/>
        </w:rPr>
        <w:t>promuovere</w:t>
      </w:r>
      <w:proofErr w:type="spellEnd"/>
      <w:r w:rsidRPr="004855CA">
        <w:rPr>
          <w:rFonts w:asciiTheme="majorHAnsi" w:hAnsiTheme="majorHAnsi"/>
        </w:rPr>
        <w:t xml:space="preserve"> i </w:t>
      </w:r>
      <w:proofErr w:type="spellStart"/>
      <w:r w:rsidRPr="004855CA">
        <w:rPr>
          <w:rFonts w:asciiTheme="majorHAnsi" w:hAnsiTheme="majorHAnsi"/>
        </w:rPr>
        <w:t>comuni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valori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europei</w:t>
      </w:r>
      <w:proofErr w:type="spellEnd"/>
      <w:r w:rsidRPr="004855CA">
        <w:rPr>
          <w:rFonts w:asciiTheme="majorHAnsi" w:hAnsiTheme="majorHAnsi"/>
        </w:rPr>
        <w:t xml:space="preserve"> di </w:t>
      </w:r>
      <w:proofErr w:type="spellStart"/>
      <w:r w:rsidRPr="004855CA">
        <w:rPr>
          <w:rFonts w:asciiTheme="majorHAnsi" w:hAnsiTheme="majorHAnsi"/>
        </w:rPr>
        <w:t>solidarietà</w:t>
      </w:r>
      <w:proofErr w:type="spellEnd"/>
      <w:r w:rsidRPr="004855CA">
        <w:rPr>
          <w:rFonts w:asciiTheme="majorHAnsi" w:hAnsiTheme="majorHAnsi"/>
        </w:rPr>
        <w:t xml:space="preserve"> e </w:t>
      </w:r>
      <w:proofErr w:type="spellStart"/>
      <w:r w:rsidRPr="004855CA">
        <w:rPr>
          <w:rFonts w:asciiTheme="majorHAnsi" w:hAnsiTheme="majorHAnsi"/>
        </w:rPr>
        <w:t>ospitalità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legati</w:t>
      </w:r>
      <w:proofErr w:type="spellEnd"/>
      <w:r w:rsidRPr="004855CA">
        <w:rPr>
          <w:rFonts w:asciiTheme="majorHAnsi" w:hAnsiTheme="majorHAnsi"/>
        </w:rPr>
        <w:t xml:space="preserve"> a San Martino.</w:t>
      </w:r>
    </w:p>
    <w:p w:rsidR="003C2AB8" w:rsidRPr="004855CA" w:rsidRDefault="003C2AB8" w:rsidP="003C2AB8">
      <w:pPr>
        <w:pStyle w:val="NormaleWeb"/>
        <w:spacing w:before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 xml:space="preserve">Le </w:t>
      </w:r>
      <w:proofErr w:type="spellStart"/>
      <w:r w:rsidRPr="004855CA">
        <w:rPr>
          <w:rFonts w:asciiTheme="majorHAnsi" w:hAnsiTheme="majorHAnsi"/>
        </w:rPr>
        <w:t>città</w:t>
      </w:r>
      <w:proofErr w:type="spellEnd"/>
      <w:r w:rsidRPr="004855CA">
        <w:rPr>
          <w:rFonts w:asciiTheme="majorHAnsi" w:hAnsiTheme="majorHAnsi"/>
        </w:rPr>
        <w:t xml:space="preserve"> e le </w:t>
      </w:r>
      <w:proofErr w:type="spellStart"/>
      <w:r w:rsidRPr="004855CA">
        <w:rPr>
          <w:rFonts w:asciiTheme="majorHAnsi" w:hAnsiTheme="majorHAnsi"/>
        </w:rPr>
        <w:t>organizzazioni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culturali</w:t>
      </w:r>
      <w:proofErr w:type="spellEnd"/>
      <w:r w:rsidRPr="004855CA">
        <w:rPr>
          <w:rFonts w:asciiTheme="majorHAnsi" w:hAnsiTheme="majorHAnsi"/>
        </w:rPr>
        <w:t xml:space="preserve"> di </w:t>
      </w:r>
      <w:proofErr w:type="spellStart"/>
      <w:r w:rsidRPr="004855CA">
        <w:rPr>
          <w:rFonts w:asciiTheme="majorHAnsi" w:hAnsiTheme="majorHAnsi"/>
        </w:rPr>
        <w:t>cinque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paesi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mobiliteranno</w:t>
      </w:r>
      <w:proofErr w:type="spellEnd"/>
      <w:r w:rsidRPr="004855CA">
        <w:rPr>
          <w:rFonts w:asciiTheme="majorHAnsi" w:hAnsiTheme="majorHAnsi"/>
        </w:rPr>
        <w:t xml:space="preserve"> i </w:t>
      </w:r>
      <w:proofErr w:type="spellStart"/>
      <w:r w:rsidRPr="004855CA">
        <w:rPr>
          <w:rFonts w:asciiTheme="majorHAnsi" w:hAnsiTheme="majorHAnsi"/>
        </w:rPr>
        <w:t>loro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cittadini</w:t>
      </w:r>
      <w:proofErr w:type="spellEnd"/>
      <w:r w:rsidRPr="004855CA">
        <w:rPr>
          <w:rFonts w:asciiTheme="majorHAnsi" w:hAnsiTheme="majorHAnsi"/>
        </w:rPr>
        <w:t xml:space="preserve">, </w:t>
      </w:r>
      <w:proofErr w:type="spellStart"/>
      <w:r w:rsidRPr="004855CA">
        <w:rPr>
          <w:rFonts w:asciiTheme="majorHAnsi" w:hAnsiTheme="majorHAnsi"/>
        </w:rPr>
        <w:t>soprattutto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giovani</w:t>
      </w:r>
      <w:proofErr w:type="spellEnd"/>
      <w:r w:rsidRPr="004855CA">
        <w:rPr>
          <w:rFonts w:asciiTheme="majorHAnsi" w:hAnsiTheme="majorHAnsi"/>
        </w:rPr>
        <w:t xml:space="preserve"> e </w:t>
      </w:r>
      <w:proofErr w:type="spellStart"/>
      <w:r w:rsidRPr="004855CA">
        <w:rPr>
          <w:rFonts w:asciiTheme="majorHAnsi" w:hAnsiTheme="majorHAnsi"/>
        </w:rPr>
        <w:t>potenzialmente</w:t>
      </w:r>
      <w:proofErr w:type="spellEnd"/>
      <w:r w:rsidRPr="004855CA">
        <w:rPr>
          <w:rFonts w:asciiTheme="majorHAnsi" w:hAnsiTheme="majorHAnsi"/>
        </w:rPr>
        <w:t xml:space="preserve"> le </w:t>
      </w:r>
      <w:proofErr w:type="spellStart"/>
      <w:r w:rsidRPr="004855CA">
        <w:rPr>
          <w:rFonts w:asciiTheme="majorHAnsi" w:hAnsiTheme="majorHAnsi"/>
        </w:rPr>
        <w:t>piccole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imprese</w:t>
      </w:r>
      <w:proofErr w:type="spellEnd"/>
      <w:r w:rsidRPr="004855CA">
        <w:rPr>
          <w:rFonts w:asciiTheme="majorHAnsi" w:hAnsiTheme="majorHAnsi"/>
        </w:rPr>
        <w:t xml:space="preserve">, per </w:t>
      </w:r>
      <w:proofErr w:type="spellStart"/>
      <w:r w:rsidRPr="004855CA">
        <w:rPr>
          <w:rFonts w:asciiTheme="majorHAnsi" w:hAnsiTheme="majorHAnsi"/>
        </w:rPr>
        <w:t>proporre</w:t>
      </w:r>
      <w:proofErr w:type="spellEnd"/>
      <w:r w:rsidRPr="004855CA">
        <w:rPr>
          <w:rFonts w:asciiTheme="majorHAnsi" w:hAnsiTheme="majorHAnsi"/>
        </w:rPr>
        <w:t xml:space="preserve"> e </w:t>
      </w:r>
      <w:proofErr w:type="spellStart"/>
      <w:r w:rsidRPr="004855CA">
        <w:rPr>
          <w:rFonts w:asciiTheme="majorHAnsi" w:hAnsiTheme="majorHAnsi"/>
        </w:rPr>
        <w:t>sviluppare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congiuntamente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nuove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iniziative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creative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che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valorizzino</w:t>
      </w:r>
      <w:proofErr w:type="spellEnd"/>
      <w:r w:rsidRPr="004855CA">
        <w:rPr>
          <w:rFonts w:asciiTheme="majorHAnsi" w:hAnsiTheme="majorHAnsi"/>
        </w:rPr>
        <w:t xml:space="preserve"> le </w:t>
      </w:r>
      <w:proofErr w:type="spellStart"/>
      <w:r w:rsidRPr="004855CA">
        <w:rPr>
          <w:rFonts w:asciiTheme="majorHAnsi" w:hAnsiTheme="majorHAnsi"/>
        </w:rPr>
        <w:t>potenzialità</w:t>
      </w:r>
      <w:proofErr w:type="spellEnd"/>
      <w:r w:rsidRPr="004855CA">
        <w:rPr>
          <w:rFonts w:asciiTheme="majorHAnsi" w:hAnsiTheme="majorHAnsi"/>
        </w:rPr>
        <w:t xml:space="preserve"> non ancora </w:t>
      </w:r>
      <w:proofErr w:type="spellStart"/>
      <w:r w:rsidRPr="004855CA">
        <w:rPr>
          <w:rFonts w:asciiTheme="majorHAnsi" w:hAnsiTheme="majorHAnsi"/>
        </w:rPr>
        <w:t>sfruttate</w:t>
      </w:r>
      <w:proofErr w:type="spellEnd"/>
      <w:r w:rsidRPr="004855CA">
        <w:rPr>
          <w:rFonts w:asciiTheme="majorHAnsi" w:hAnsiTheme="majorHAnsi"/>
        </w:rPr>
        <w:t xml:space="preserve"> del proprio </w:t>
      </w:r>
      <w:proofErr w:type="spellStart"/>
      <w:r w:rsidRPr="004855CA">
        <w:rPr>
          <w:rFonts w:asciiTheme="majorHAnsi" w:hAnsiTheme="majorHAnsi"/>
        </w:rPr>
        <w:t>patrimonio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culturale</w:t>
      </w:r>
      <w:proofErr w:type="spellEnd"/>
      <w:r w:rsidRPr="004855CA">
        <w:rPr>
          <w:rFonts w:asciiTheme="majorHAnsi" w:hAnsiTheme="majorHAnsi"/>
        </w:rPr>
        <w:t xml:space="preserve"> legato a San Martino.</w:t>
      </w:r>
    </w:p>
    <w:p w:rsidR="003C2AB8" w:rsidRPr="004855CA" w:rsidRDefault="003C2AB8" w:rsidP="00541C07">
      <w:pPr>
        <w:pStyle w:val="NormaleWeb"/>
        <w:spacing w:before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 xml:space="preserve">Il </w:t>
      </w:r>
      <w:proofErr w:type="spellStart"/>
      <w:r w:rsidRPr="004855CA">
        <w:rPr>
          <w:rFonts w:asciiTheme="majorHAnsi" w:hAnsiTheme="majorHAnsi"/>
        </w:rPr>
        <w:t>progetto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NewPilgrimAge</w:t>
      </w:r>
      <w:proofErr w:type="spellEnd"/>
      <w:r w:rsidRPr="004855CA">
        <w:rPr>
          <w:rFonts w:asciiTheme="majorHAnsi" w:hAnsiTheme="majorHAnsi"/>
        </w:rPr>
        <w:t xml:space="preserve"> è </w:t>
      </w:r>
      <w:proofErr w:type="spellStart"/>
      <w:r w:rsidRPr="004855CA">
        <w:rPr>
          <w:rFonts w:asciiTheme="majorHAnsi" w:hAnsiTheme="majorHAnsi"/>
        </w:rPr>
        <w:t>stato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avviato</w:t>
      </w:r>
      <w:proofErr w:type="spellEnd"/>
      <w:r w:rsidRPr="004855CA">
        <w:rPr>
          <w:rFonts w:asciiTheme="majorHAnsi" w:hAnsiTheme="majorHAnsi"/>
        </w:rPr>
        <w:t xml:space="preserve"> a </w:t>
      </w:r>
      <w:proofErr w:type="spellStart"/>
      <w:r w:rsidRPr="004855CA">
        <w:rPr>
          <w:rFonts w:asciiTheme="majorHAnsi" w:hAnsiTheme="majorHAnsi"/>
        </w:rPr>
        <w:t>giugno</w:t>
      </w:r>
      <w:proofErr w:type="spellEnd"/>
      <w:r w:rsidRPr="004855CA">
        <w:rPr>
          <w:rFonts w:asciiTheme="majorHAnsi" w:hAnsiTheme="majorHAnsi"/>
        </w:rPr>
        <w:t xml:space="preserve"> 2017 e </w:t>
      </w:r>
      <w:proofErr w:type="spellStart"/>
      <w:r w:rsidRPr="004855CA">
        <w:rPr>
          <w:rFonts w:asciiTheme="majorHAnsi" w:hAnsiTheme="majorHAnsi"/>
        </w:rPr>
        <w:t>durerà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fino</w:t>
      </w:r>
      <w:proofErr w:type="spellEnd"/>
      <w:r w:rsidRPr="004855CA">
        <w:rPr>
          <w:rFonts w:asciiTheme="majorHAnsi" w:hAnsiTheme="majorHAnsi"/>
        </w:rPr>
        <w:t xml:space="preserve"> a </w:t>
      </w:r>
      <w:proofErr w:type="spellStart"/>
      <w:r w:rsidRPr="004855CA">
        <w:rPr>
          <w:rFonts w:asciiTheme="majorHAnsi" w:hAnsiTheme="majorHAnsi"/>
        </w:rPr>
        <w:t>maggio</w:t>
      </w:r>
      <w:proofErr w:type="spellEnd"/>
      <w:r w:rsidRPr="004855CA">
        <w:rPr>
          <w:rFonts w:asciiTheme="majorHAnsi" w:hAnsiTheme="majorHAnsi"/>
        </w:rPr>
        <w:t xml:space="preserve"> 2020. Il </w:t>
      </w:r>
      <w:proofErr w:type="spellStart"/>
      <w:r w:rsidRPr="004855CA">
        <w:rPr>
          <w:rFonts w:asciiTheme="majorHAnsi" w:hAnsiTheme="majorHAnsi"/>
        </w:rPr>
        <w:t>progetto</w:t>
      </w:r>
      <w:proofErr w:type="spellEnd"/>
      <w:r w:rsidRPr="004855CA">
        <w:rPr>
          <w:rFonts w:asciiTheme="majorHAnsi" w:hAnsiTheme="majorHAnsi"/>
        </w:rPr>
        <w:t xml:space="preserve"> è </w:t>
      </w:r>
      <w:proofErr w:type="spellStart"/>
      <w:r w:rsidRPr="004855CA">
        <w:rPr>
          <w:rFonts w:asciiTheme="majorHAnsi" w:hAnsiTheme="majorHAnsi"/>
        </w:rPr>
        <w:t>finanziato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dal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programma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Interreg</w:t>
      </w:r>
      <w:proofErr w:type="spellEnd"/>
      <w:r w:rsidRPr="004855CA">
        <w:rPr>
          <w:rFonts w:asciiTheme="majorHAnsi" w:hAnsiTheme="majorHAnsi"/>
        </w:rPr>
        <w:t xml:space="preserve"> Central Europe - </w:t>
      </w:r>
      <w:proofErr w:type="spellStart"/>
      <w:r w:rsidRPr="004855CA">
        <w:rPr>
          <w:rFonts w:asciiTheme="majorHAnsi" w:hAnsiTheme="majorHAnsi"/>
        </w:rPr>
        <w:t>un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programma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dell'Unione</w:t>
      </w:r>
      <w:proofErr w:type="spellEnd"/>
      <w:r w:rsidRPr="004855CA">
        <w:rPr>
          <w:rFonts w:asciiTheme="majorHAnsi" w:hAnsiTheme="majorHAnsi"/>
        </w:rPr>
        <w:t xml:space="preserve"> </w:t>
      </w:r>
      <w:proofErr w:type="spellStart"/>
      <w:r w:rsidRPr="004855CA">
        <w:rPr>
          <w:rFonts w:asciiTheme="majorHAnsi" w:hAnsiTheme="majorHAnsi"/>
        </w:rPr>
        <w:t>europea</w:t>
      </w:r>
      <w:proofErr w:type="spellEnd"/>
      <w:r w:rsidRPr="004855CA">
        <w:rPr>
          <w:rFonts w:asciiTheme="majorHAnsi" w:hAnsiTheme="majorHAnsi"/>
        </w:rPr>
        <w:t xml:space="preserve"> per la </w:t>
      </w:r>
      <w:proofErr w:type="spellStart"/>
      <w:r w:rsidRPr="004855CA">
        <w:rPr>
          <w:rFonts w:asciiTheme="majorHAnsi" w:hAnsiTheme="majorHAnsi"/>
        </w:rPr>
        <w:t>cooperazione</w:t>
      </w:r>
      <w:proofErr w:type="spellEnd"/>
      <w:r w:rsidRPr="004855CA">
        <w:rPr>
          <w:rFonts w:asciiTheme="majorHAnsi" w:hAnsiTheme="majorHAnsi"/>
        </w:rPr>
        <w:t xml:space="preserve"> interregionale</w:t>
      </w:r>
      <w:r w:rsidR="00935940">
        <w:rPr>
          <w:rFonts w:asciiTheme="majorHAnsi" w:hAnsiTheme="majorHAnsi"/>
        </w:rPr>
        <w:t>.</w:t>
      </w:r>
    </w:p>
    <w:p w:rsidR="003C2AB8" w:rsidRPr="004855CA" w:rsidRDefault="003C2AB8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</w:p>
    <w:p w:rsidR="00CA56CF" w:rsidRPr="004855CA" w:rsidRDefault="00541C07" w:rsidP="00CA56CF">
      <w:pPr>
        <w:pStyle w:val="NormaleWeb"/>
        <w:spacing w:before="0" w:beforeAutospacing="0" w:after="0" w:afterAutospacing="0"/>
        <w:rPr>
          <w:rFonts w:asciiTheme="majorHAnsi" w:hAnsiTheme="majorHAnsi"/>
          <w:b/>
        </w:rPr>
      </w:pPr>
      <w:r w:rsidRPr="004855CA">
        <w:rPr>
          <w:rFonts w:asciiTheme="majorHAnsi" w:hAnsiTheme="majorHAnsi"/>
          <w:b/>
          <w:color w:val="000000"/>
        </w:rPr>
        <w:t xml:space="preserve">Per </w:t>
      </w:r>
      <w:proofErr w:type="spellStart"/>
      <w:r w:rsidRPr="004855CA">
        <w:rPr>
          <w:rFonts w:asciiTheme="majorHAnsi" w:hAnsiTheme="majorHAnsi"/>
          <w:b/>
          <w:color w:val="000000"/>
        </w:rPr>
        <w:t>ulteriori</w:t>
      </w:r>
      <w:proofErr w:type="spellEnd"/>
      <w:r w:rsidRPr="004855CA">
        <w:rPr>
          <w:rFonts w:asciiTheme="majorHAnsi" w:hAnsiTheme="majorHAnsi"/>
          <w:b/>
          <w:color w:val="000000"/>
        </w:rPr>
        <w:t xml:space="preserve"> </w:t>
      </w:r>
      <w:proofErr w:type="spellStart"/>
      <w:r w:rsidRPr="004855CA">
        <w:rPr>
          <w:rFonts w:asciiTheme="majorHAnsi" w:hAnsiTheme="majorHAnsi"/>
          <w:b/>
          <w:color w:val="000000"/>
        </w:rPr>
        <w:t>informazioni</w:t>
      </w:r>
      <w:proofErr w:type="spellEnd"/>
      <w:r w:rsidRPr="004855CA">
        <w:rPr>
          <w:rFonts w:asciiTheme="majorHAnsi" w:hAnsiTheme="majorHAnsi"/>
          <w:b/>
          <w:color w:val="000000"/>
        </w:rPr>
        <w:t>:</w:t>
      </w:r>
      <w:r w:rsidR="00CA56CF" w:rsidRPr="004855CA">
        <w:rPr>
          <w:rFonts w:asciiTheme="majorHAnsi" w:hAnsiTheme="majorHAnsi"/>
          <w:b/>
          <w:bCs/>
          <w:color w:val="000000"/>
        </w:rPr>
        <w:t xml:space="preserve"> www.interreg-central.eu/newpilgrimage </w:t>
      </w: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CA56CF" w:rsidRPr="004855CA" w:rsidTr="006F68E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A56CF" w:rsidRPr="004855CA" w:rsidRDefault="00541C07" w:rsidP="006F68EC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</w:rPr>
            </w:pPr>
            <w:proofErr w:type="spellStart"/>
            <w:r w:rsidRPr="004855CA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Contatti</w:t>
            </w:r>
            <w:proofErr w:type="spellEnd"/>
          </w:p>
          <w:p w:rsidR="00CA56CF" w:rsidRPr="004855CA" w:rsidRDefault="00CA56CF" w:rsidP="006F68EC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4855CA">
              <w:rPr>
                <w:rFonts w:asciiTheme="majorHAnsi" w:hAnsiTheme="majorHAnsi"/>
              </w:rPr>
              <w:t> </w:t>
            </w:r>
          </w:p>
          <w:p w:rsidR="00CA56CF" w:rsidRPr="004855CA" w:rsidRDefault="00541C07" w:rsidP="006F68EC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>UNPLI Veneto</w:t>
            </w:r>
          </w:p>
          <w:p w:rsidR="00CA56CF" w:rsidRPr="004855CA" w:rsidRDefault="00CA56CF" w:rsidP="006F68EC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4855CA">
              <w:rPr>
                <w:rFonts w:asciiTheme="majorHAnsi" w:hAnsiTheme="majorHAnsi"/>
              </w:rPr>
              <w:t> </w:t>
            </w:r>
          </w:p>
          <w:p w:rsidR="00541C07" w:rsidRPr="004855CA" w:rsidRDefault="00541C07" w:rsidP="00541C07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>Simone Giotto - Project Manager</w:t>
            </w:r>
            <w:r w:rsidR="00CA56CF"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| </w:t>
            </w:r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>progettieuropei@unpliveneto.it</w:t>
            </w:r>
            <w:r w:rsidR="00CA56CF"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| </w:t>
            </w:r>
          </w:p>
          <w:p w:rsidR="00CA56CF" w:rsidRPr="004855CA" w:rsidRDefault="00541C07" w:rsidP="00541C07">
            <w:pPr>
              <w:pStyle w:val="NormaleWeb"/>
              <w:spacing w:before="0" w:beforeAutospacing="0" w:after="0" w:afterAutospacing="0"/>
              <w:rPr>
                <w:rFonts w:asciiTheme="majorHAnsi" w:hAnsiTheme="majorHAnsi"/>
              </w:rPr>
            </w:pPr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Erika </w:t>
            </w:r>
            <w:proofErr w:type="spellStart"/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>Follador</w:t>
            </w:r>
            <w:proofErr w:type="spellEnd"/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– Communication Manager</w:t>
            </w:r>
            <w:r w:rsidR="00CA56CF"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| </w:t>
            </w:r>
            <w:r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>serviziocivile@unpliveneto.it</w:t>
            </w:r>
            <w:r w:rsidR="00CA56CF" w:rsidRPr="004855C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| </w:t>
            </w:r>
          </w:p>
        </w:tc>
      </w:tr>
    </w:tbl>
    <w:p w:rsidR="00CA56CF" w:rsidRPr="004855CA" w:rsidRDefault="00CA56CF" w:rsidP="00CA56CF">
      <w:pPr>
        <w:pStyle w:val="NormaleWeb"/>
        <w:spacing w:before="0" w:beforeAutospacing="0" w:after="0" w:afterAutospacing="0"/>
        <w:rPr>
          <w:rFonts w:asciiTheme="majorHAnsi" w:hAnsiTheme="majorHAnsi"/>
        </w:rPr>
      </w:pPr>
      <w:r w:rsidRPr="004855CA">
        <w:rPr>
          <w:rFonts w:asciiTheme="majorHAnsi" w:hAnsiTheme="majorHAnsi"/>
        </w:rPr>
        <w:t> </w:t>
      </w:r>
    </w:p>
    <w:p w:rsidR="00CA56CF" w:rsidRPr="004855CA" w:rsidRDefault="00CA56CF" w:rsidP="00CA56CF">
      <w:pPr>
        <w:rPr>
          <w:rFonts w:asciiTheme="majorHAnsi" w:hAnsiTheme="majorHAnsi"/>
        </w:rPr>
      </w:pPr>
    </w:p>
    <w:p w:rsidR="00C50F2C" w:rsidRPr="004855CA" w:rsidRDefault="00C50F2C" w:rsidP="004B21FD">
      <w:pPr>
        <w:pStyle w:val="CE-StandardText"/>
        <w:rPr>
          <w:rFonts w:asciiTheme="majorHAnsi" w:hAnsiTheme="majorHAnsi"/>
        </w:rPr>
      </w:pPr>
      <w:bookmarkStart w:id="0" w:name="_GoBack"/>
      <w:bookmarkEnd w:id="0"/>
    </w:p>
    <w:p w:rsidR="00C50F2C" w:rsidRPr="004855CA" w:rsidRDefault="00C50F2C" w:rsidP="004B21FD">
      <w:pPr>
        <w:pStyle w:val="CE-StandardText"/>
        <w:rPr>
          <w:rFonts w:asciiTheme="majorHAnsi" w:hAnsiTheme="majorHAnsi"/>
        </w:rPr>
      </w:pPr>
    </w:p>
    <w:sectPr w:rsidR="00C50F2C" w:rsidRPr="004855CA" w:rsidSect="004C7AA1">
      <w:headerReference w:type="default" r:id="rId8"/>
      <w:footerReference w:type="default" r:id="rId9"/>
      <w:headerReference w:type="first" r:id="rId10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04A" w:rsidRDefault="0020104A" w:rsidP="00877C37">
      <w:r>
        <w:separator/>
      </w:r>
    </w:p>
    <w:p w:rsidR="0020104A" w:rsidRDefault="0020104A"/>
    <w:p w:rsidR="0020104A" w:rsidRDefault="0020104A"/>
    <w:p w:rsidR="0020104A" w:rsidRDefault="0020104A"/>
  </w:endnote>
  <w:endnote w:type="continuationSeparator" w:id="0">
    <w:p w:rsidR="0020104A" w:rsidRDefault="0020104A" w:rsidP="00877C37">
      <w:r>
        <w:continuationSeparator/>
      </w:r>
    </w:p>
    <w:p w:rsidR="0020104A" w:rsidRDefault="0020104A"/>
    <w:p w:rsidR="0020104A" w:rsidRDefault="0020104A"/>
    <w:p w:rsidR="0020104A" w:rsidRDefault="002010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Content>
      <w:p w:rsidR="00541C07" w:rsidRPr="00956169" w:rsidRDefault="00541C07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Pr="00956169">
          <w:rPr>
            <w:b w:val="0"/>
            <w:sz w:val="17"/>
            <w:szCs w:val="17"/>
          </w:rPr>
          <w:fldChar w:fldCharType="separate"/>
        </w:r>
        <w:r w:rsidR="00935940" w:rsidRPr="00935940">
          <w:rPr>
            <w:b w:val="0"/>
            <w:noProof/>
            <w:sz w:val="17"/>
            <w:szCs w:val="17"/>
            <w:lang w:val="de-DE"/>
          </w:rPr>
          <w:t>1</w:t>
        </w:r>
        <w:r w:rsidRPr="00956169">
          <w:rPr>
            <w:b w:val="0"/>
            <w:sz w:val="17"/>
            <w:szCs w:val="17"/>
          </w:rPr>
          <w:fldChar w:fldCharType="end"/>
        </w:r>
      </w:p>
    </w:sdtContent>
  </w:sdt>
  <w:p w:rsidR="00541C07" w:rsidRPr="00956169" w:rsidRDefault="00541C07" w:rsidP="00DA073A">
    <w:pPr>
      <w:pStyle w:val="Pidipagin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04A" w:rsidRPr="007F69D3" w:rsidRDefault="0020104A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20104A" w:rsidRDefault="0020104A" w:rsidP="00924079">
      <w:pPr>
        <w:ind w:left="0"/>
      </w:pPr>
      <w:r>
        <w:continuationSeparator/>
      </w:r>
    </w:p>
    <w:p w:rsidR="0020104A" w:rsidRDefault="0020104A" w:rsidP="00C12DFF">
      <w:pPr>
        <w:ind w:left="0"/>
      </w:pPr>
    </w:p>
  </w:footnote>
  <w:footnote w:type="continuationNotice" w:id="1">
    <w:p w:rsidR="0020104A" w:rsidRDefault="0020104A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C07" w:rsidRPr="00C8321B" w:rsidRDefault="00541C07" w:rsidP="00C8321B">
    <w:pPr>
      <w:pStyle w:val="Intestazione"/>
      <w:jc w:val="center"/>
    </w:pPr>
    <w:r w:rsidRPr="004C7AA1">
      <w:rPr>
        <w:noProof/>
        <w:lang w:val="hu-HU" w:eastAsia="hu-HU"/>
      </w:rPr>
      <w:drawing>
        <wp:anchor distT="0" distB="0" distL="114300" distR="114300" simplePos="0" relativeHeight="251664384" behindDoc="1" locked="0" layoutInCell="1" allowOverlap="1" wp14:anchorId="7C35A6C1" wp14:editId="314B41CF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1C07" w:rsidRDefault="00541C07">
    <w:r>
      <w:rPr>
        <w:noProof/>
        <w:lang w:val="hu-HU" w:eastAsia="hu-HU"/>
      </w:rPr>
      <w:drawing>
        <wp:anchor distT="0" distB="0" distL="114300" distR="114300" simplePos="0" relativeHeight="251668480" behindDoc="0" locked="0" layoutInCell="1" allowOverlap="1" wp14:anchorId="2F287A3E" wp14:editId="3EE66069">
          <wp:simplePos x="0" y="0"/>
          <wp:positionH relativeFrom="column">
            <wp:posOffset>5680075</wp:posOffset>
          </wp:positionH>
          <wp:positionV relativeFrom="paragraph">
            <wp:posOffset>95250</wp:posOffset>
          </wp:positionV>
          <wp:extent cx="63817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0528" behindDoc="0" locked="0" layoutInCell="1" allowOverlap="1" wp14:anchorId="0ACF4185" wp14:editId="4C113A1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95647" cy="924645"/>
          <wp:effectExtent l="0" t="0" r="0" b="889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PilgrimAge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647" cy="92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1C07" w:rsidRDefault="00541C07"/>
  <w:p w:rsidR="00541C07" w:rsidRDefault="00541C0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C07" w:rsidRDefault="00541C07" w:rsidP="00D41EE5">
    <w:pPr>
      <w:pStyle w:val="Intestazione"/>
      <w:ind w:left="-1559"/>
    </w:pPr>
    <w:r w:rsidRPr="00941563">
      <w:rPr>
        <w:noProof/>
        <w:lang w:val="hu-HU" w:eastAsia="hu-HU"/>
      </w:rPr>
      <w:drawing>
        <wp:anchor distT="0" distB="0" distL="114300" distR="114300" simplePos="0" relativeHeight="251662336" behindDoc="1" locked="0" layoutInCell="1" allowOverlap="1" wp14:anchorId="0525371F" wp14:editId="7FC0645E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Titolo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Titolo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671134E"/>
    <w:multiLevelType w:val="hybridMultilevel"/>
    <w:tmpl w:val="5DECBA00"/>
    <w:lvl w:ilvl="0" w:tplc="0407000F">
      <w:start w:val="1"/>
      <w:numFmt w:val="upperLetter"/>
      <w:pStyle w:val="Titolo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2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85DC1"/>
    <w:multiLevelType w:val="hybridMultilevel"/>
    <w:tmpl w:val="73D2D046"/>
    <w:lvl w:ilvl="0" w:tplc="11961190">
      <w:start w:val="1"/>
      <w:numFmt w:val="bullet"/>
      <w:pStyle w:val="Puntoelenco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86FE8"/>
    <w:multiLevelType w:val="multilevel"/>
    <w:tmpl w:val="1FE28E64"/>
    <w:numStyleLink w:val="CentralEuropeStandard"/>
  </w:abstractNum>
  <w:abstractNum w:abstractNumId="3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28"/>
  </w:num>
  <w:num w:numId="2">
    <w:abstractNumId w:val="30"/>
  </w:num>
  <w:num w:numId="3">
    <w:abstractNumId w:val="2"/>
  </w:num>
  <w:num w:numId="4">
    <w:abstractNumId w:val="32"/>
  </w:num>
  <w:num w:numId="5">
    <w:abstractNumId w:val="25"/>
  </w:num>
  <w:num w:numId="6">
    <w:abstractNumId w:val="14"/>
  </w:num>
  <w:num w:numId="7">
    <w:abstractNumId w:val="18"/>
  </w:num>
  <w:num w:numId="8">
    <w:abstractNumId w:val="22"/>
  </w:num>
  <w:num w:numId="9">
    <w:abstractNumId w:val="3"/>
  </w:num>
  <w:num w:numId="10">
    <w:abstractNumId w:val="26"/>
  </w:num>
  <w:num w:numId="11">
    <w:abstractNumId w:val="20"/>
  </w:num>
  <w:num w:numId="12">
    <w:abstractNumId w:val="10"/>
  </w:num>
  <w:num w:numId="13">
    <w:abstractNumId w:val="13"/>
  </w:num>
  <w:num w:numId="14">
    <w:abstractNumId w:val="1"/>
  </w:num>
  <w:num w:numId="15">
    <w:abstractNumId w:val="16"/>
  </w:num>
  <w:num w:numId="16">
    <w:abstractNumId w:val="9"/>
  </w:num>
  <w:num w:numId="17">
    <w:abstractNumId w:val="12"/>
  </w:num>
  <w:num w:numId="18">
    <w:abstractNumId w:val="31"/>
  </w:num>
  <w:num w:numId="19">
    <w:abstractNumId w:val="4"/>
  </w:num>
  <w:num w:numId="20">
    <w:abstractNumId w:val="21"/>
  </w:num>
  <w:num w:numId="21">
    <w:abstractNumId w:val="5"/>
  </w:num>
  <w:num w:numId="22">
    <w:abstractNumId w:val="34"/>
  </w:num>
  <w:num w:numId="23">
    <w:abstractNumId w:val="27"/>
  </w:num>
  <w:num w:numId="24">
    <w:abstractNumId w:val="0"/>
  </w:num>
  <w:num w:numId="25">
    <w:abstractNumId w:val="15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9"/>
  </w:num>
  <w:num w:numId="30">
    <w:abstractNumId w:val="29"/>
  </w:num>
  <w:num w:numId="31">
    <w:abstractNumId w:val="23"/>
  </w:num>
  <w:num w:numId="32">
    <w:abstractNumId w:val="11"/>
  </w:num>
  <w:num w:numId="33">
    <w:abstractNumId w:val="33"/>
  </w:num>
  <w:num w:numId="34">
    <w:abstractNumId w:val="8"/>
  </w:num>
  <w:num w:numId="35">
    <w:abstractNumId w:val="17"/>
  </w:num>
  <w:num w:numId="36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729D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4A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9F1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07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82B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2AB8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5C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EF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2D99"/>
    <w:rsid w:val="004D4DF5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1C07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38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8EC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73A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CFE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40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17F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0F1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0AA7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25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6CF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69F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4D3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5E00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6C49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F6E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752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3D52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200A96"/>
  <w15:docId w15:val="{F7F6E84A-8EE4-497D-9988-2F2D7062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47724A"/>
    <w:pPr>
      <w:spacing w:before="120" w:line="276" w:lineRule="auto"/>
      <w:ind w:left="1418" w:right="339"/>
      <w:jc w:val="both"/>
    </w:pPr>
  </w:style>
  <w:style w:type="paragraph" w:styleId="Titolo1">
    <w:name w:val="heading 1"/>
    <w:basedOn w:val="Normale"/>
    <w:next w:val="Normale"/>
    <w:link w:val="Titolo1Carattere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Titolo2">
    <w:name w:val="heading 2"/>
    <w:basedOn w:val="Normale"/>
    <w:next w:val="Normale"/>
    <w:link w:val="Titolo2Carattere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Titolo3">
    <w:name w:val="heading 3"/>
    <w:basedOn w:val="Normale"/>
    <w:next w:val="Normale"/>
    <w:link w:val="Titolo3Carattere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Titolo4">
    <w:name w:val="heading 4"/>
    <w:basedOn w:val="Normale"/>
    <w:next w:val="Normale"/>
    <w:pPr>
      <w:keepNext/>
      <w:outlineLvl w:val="3"/>
    </w:pPr>
    <w:rPr>
      <w:rFonts w:ascii="Verdana" w:hAnsi="Verdana"/>
      <w:b/>
      <w:bCs/>
    </w:rPr>
  </w:style>
  <w:style w:type="paragraph" w:styleId="Titolo5">
    <w:name w:val="heading 5"/>
    <w:basedOn w:val="Normale"/>
    <w:next w:val="Normale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Titolo7">
    <w:name w:val="heading 7"/>
    <w:basedOn w:val="Normale"/>
    <w:next w:val="Normale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Titolo8">
    <w:name w:val="heading 8"/>
    <w:basedOn w:val="Normale"/>
    <w:next w:val="Normale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Titolo9">
    <w:name w:val="heading 9"/>
    <w:basedOn w:val="Normale"/>
    <w:next w:val="Normale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opagina">
    <w:name w:val="page number"/>
    <w:basedOn w:val="Carpredefinitoparagrafo"/>
    <w:semiHidden/>
    <w:rPr>
      <w:rFonts w:ascii="Verdana" w:hAnsi="Verdana"/>
      <w:sz w:val="20"/>
    </w:rPr>
  </w:style>
  <w:style w:type="paragraph" w:styleId="Rientrocorpodeltesto">
    <w:name w:val="Body Text Indent"/>
    <w:basedOn w:val="Normale"/>
    <w:semiHidden/>
    <w:pPr>
      <w:spacing w:before="60" w:after="60"/>
      <w:ind w:left="720"/>
    </w:pPr>
    <w:rPr>
      <w:rFonts w:ascii="Verdana" w:hAnsi="Verdana"/>
    </w:rPr>
  </w:style>
  <w:style w:type="paragraph" w:styleId="Corpotesto">
    <w:name w:val="Body Text"/>
    <w:basedOn w:val="Normale"/>
    <w:link w:val="CorpotestoCarattere"/>
    <w:semiHidden/>
    <w:pPr>
      <w:spacing w:after="120"/>
    </w:pPr>
    <w:rPr>
      <w:rFonts w:ascii="Verdana" w:hAnsi="Verdan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e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23224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322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3224E"/>
    <w:rPr>
      <w:rFonts w:ascii="Calibri" w:eastAsia="Calibri" w:hAnsi="Calibri"/>
      <w:lang w:val="de-A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22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Paragrafoelenco">
    <w:name w:val="List Paragraph"/>
    <w:basedOn w:val="Normale"/>
    <w:link w:val="ParagrafoelencoCarattere"/>
    <w:uiPriority w:val="34"/>
    <w:rsid w:val="00063D1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Carpredefinitoparagrafo"/>
    <w:rsid w:val="0037093F"/>
  </w:style>
  <w:style w:type="table" w:styleId="Elencochiaro-Colore1">
    <w:name w:val="Light List Accent 1"/>
    <w:basedOn w:val="Tabellanorma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e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e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e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Grigliatabella">
    <w:name w:val="Table Grid"/>
    <w:basedOn w:val="Tabellanorma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chiaro-Colore5">
    <w:name w:val="Light List Accent 5"/>
    <w:basedOn w:val="Tabellanorma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Elencochiaro-Colore4">
    <w:name w:val="Light List Accent 4"/>
    <w:basedOn w:val="Tabellanorma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fondochiaro-Colore5">
    <w:name w:val="Light Shading Accent 5"/>
    <w:basedOn w:val="Tabellanorma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Grigliamedia3-Colore1">
    <w:name w:val="Medium Grid 3 Accent 1"/>
    <w:basedOn w:val="Tabellanorma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Puntoelenco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Puntoelenco">
    <w:name w:val="List Bullet"/>
    <w:basedOn w:val="Normale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olo">
    <w:name w:val="Title"/>
    <w:basedOn w:val="Normale"/>
    <w:next w:val="Normale"/>
    <w:link w:val="TitoloCarattere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Titolo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Titolo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1Carattere">
    <w:name w:val="Titolo 1 Carattere"/>
    <w:basedOn w:val="Carpredefinitoparagrafo"/>
    <w:link w:val="Titolo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Titolo1Carattere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Titolo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2Carattere">
    <w:name w:val="Titolo 2 Carattere"/>
    <w:basedOn w:val="Carpredefinitoparagrafo"/>
    <w:link w:val="Titolo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Titolo2Carattere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e"/>
    <w:link w:val="CommsTextNormalChar"/>
    <w:rsid w:val="007E62DC"/>
  </w:style>
  <w:style w:type="character" w:customStyle="1" w:styleId="Titolo3Carattere">
    <w:name w:val="Titolo 3 Carattere"/>
    <w:basedOn w:val="Carpredefinitoparagrafo"/>
    <w:link w:val="Titolo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Titolo3Carattere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itolosommario">
    <w:name w:val="TOC Heading"/>
    <w:basedOn w:val="Titolo1"/>
    <w:next w:val="Normale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Carpredefinitoparagrafo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ommario2">
    <w:name w:val="toc 2"/>
    <w:basedOn w:val="Normale"/>
    <w:next w:val="Normale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e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essunaspaziatur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essunaspaziatura">
    <w:name w:val="No Spacing"/>
    <w:link w:val="NessunaspaziaturaCarattere"/>
    <w:uiPriority w:val="1"/>
    <w:rsid w:val="007E62DC"/>
    <w:rPr>
      <w:rFonts w:ascii="Calibri" w:eastAsia="Calibri" w:hAnsi="Calibri"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stonotaapidipagina">
    <w:name w:val="footnote text"/>
    <w:aliases w:val="CE-Footnote,Footnote"/>
    <w:basedOn w:val="CE-StandardText"/>
    <w:link w:val="TestonotaapidipaginaCarattere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stonotaapidipaginaCarattere">
    <w:name w:val="Testo nota a piè di pagina Carattere"/>
    <w:aliases w:val="CE-Footnote Carattere,Footnote Carattere"/>
    <w:basedOn w:val="Carpredefinitoparagrafo"/>
    <w:link w:val="Testonotaapidipagina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Rimandonotaapidipagina">
    <w:name w:val="footnote reference"/>
    <w:aliases w:val="ESPON Footnote No"/>
    <w:basedOn w:val="Carpredefinitoparagrafo"/>
    <w:uiPriority w:val="99"/>
    <w:semiHidden/>
    <w:unhideWhenUsed/>
    <w:rsid w:val="007E62DC"/>
    <w:rPr>
      <w:vertAlign w:val="superscript"/>
    </w:rPr>
  </w:style>
  <w:style w:type="paragraph" w:styleId="Sommario4">
    <w:name w:val="toc 4"/>
    <w:basedOn w:val="Normale"/>
    <w:next w:val="Normale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fondomedio1-Colore1">
    <w:name w:val="Medium Shading 1 Accent 1"/>
    <w:basedOn w:val="Tabellanorma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orpotestoCarattere">
    <w:name w:val="Corpo testo Carattere"/>
    <w:basedOn w:val="Carpredefinitoparagrafo"/>
    <w:link w:val="Corpotesto"/>
    <w:semiHidden/>
    <w:rsid w:val="0085654A"/>
    <w:rPr>
      <w:rFonts w:ascii="Verdana" w:eastAsia="Calibri" w:hAnsi="Verdana"/>
      <w:szCs w:val="22"/>
    </w:rPr>
  </w:style>
  <w:style w:type="character" w:customStyle="1" w:styleId="ParagrafoelencoCarattere">
    <w:name w:val="Paragrafo elenco Carattere"/>
    <w:link w:val="Paragrafoelenco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Corpodeltesto3">
    <w:name w:val="Body Text 3"/>
    <w:basedOn w:val="Normale"/>
    <w:link w:val="Corpodeltesto3Carattere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Didascalia">
    <w:name w:val="caption"/>
    <w:basedOn w:val="Normale"/>
    <w:next w:val="Normale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Paragrafoelenco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Paragrafoelenco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ParagrafoelencoCarattere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Elencoscuro-Colore1">
    <w:name w:val="Dark List Accent 1"/>
    <w:basedOn w:val="Tabellanorma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ParagrafoelencoCarattere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Grigliamedia3-Colore6">
    <w:name w:val="Medium Grid 3 Accent 6"/>
    <w:basedOn w:val="Tabellanorma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ellanormale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Titolo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Titolo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Titolo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Titolo2Carattere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Titolo2"/>
    <w:link w:val="HeadlineA1Char"/>
    <w:rsid w:val="000A739F"/>
    <w:rPr>
      <w:b w:val="0"/>
    </w:rPr>
  </w:style>
  <w:style w:type="character" w:customStyle="1" w:styleId="Headline1partChar">
    <w:name w:val="Headline 1 part Char"/>
    <w:basedOn w:val="Titolo2Carattere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Titolo3"/>
    <w:rsid w:val="000A739F"/>
    <w:rPr>
      <w:b w:val="0"/>
    </w:rPr>
  </w:style>
  <w:style w:type="character" w:customStyle="1" w:styleId="HeadlineA1Char">
    <w:name w:val="Headline A1. Char"/>
    <w:basedOn w:val="Titolo2Carattere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ellanormale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Corpodeltesto2">
    <w:name w:val="Body Text 2"/>
    <w:basedOn w:val="Normale"/>
    <w:link w:val="Corpodeltesto2Carattere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e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Titolo2Carattere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e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Carpredefinitoparagrafo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e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Carpredefinitoparagrafo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e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Carpredefinitoparagrafo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Carpredefinitoparagrafo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stosegnaposto">
    <w:name w:val="Placeholder Text"/>
    <w:basedOn w:val="Carpredefinitoparagrafo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zione">
    <w:name w:val="Quote"/>
    <w:aliases w:val="CE-Quotation"/>
    <w:basedOn w:val="Normale"/>
    <w:next w:val="CE-StandardText"/>
    <w:link w:val="CitazioneCarattere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zioneCarattere">
    <w:name w:val="Citazione Carattere"/>
    <w:aliases w:val="CE-Quotation Carattere"/>
    <w:basedOn w:val="Carpredefinitoparagrafo"/>
    <w:link w:val="Citazion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ellanorma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Elencochiaro">
    <w:name w:val="Light List"/>
    <w:basedOn w:val="Tabellanorma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ellanormale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41C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7917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8747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69360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9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1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889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3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44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534966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822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300160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90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06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3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138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241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2929248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3306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57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7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4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76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167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044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19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47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521949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8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12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60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0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23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3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77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571405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43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982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06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862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401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941302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71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98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31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651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011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62606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847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14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43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6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771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86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505954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870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644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91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83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425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995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577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66608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06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444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617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8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232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521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55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74975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219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056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86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580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09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532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781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321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1507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064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200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028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142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39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08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257041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075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730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2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67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374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49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64058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BEBEB"/>
                                                                    <w:left w:val="single" w:sz="6" w:space="0" w:color="EBEBEB"/>
                                                                    <w:bottom w:val="single" w:sz="6" w:space="0" w:color="EBEBEB"/>
                                                                    <w:right w:val="single" w:sz="6" w:space="0" w:color="EBEBEB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8639545">
                                                              <w:marLeft w:val="18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0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7832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5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0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9116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13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06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2669A-B1AF-4160-A4C0-91F566FD4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</Template>
  <TotalTime>124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InterregCE_word_template</vt:lpstr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Simone Giotto</cp:lastModifiedBy>
  <cp:revision>5</cp:revision>
  <cp:lastPrinted>2016-07-14T11:02:00Z</cp:lastPrinted>
  <dcterms:created xsi:type="dcterms:W3CDTF">2017-11-30T15:41:00Z</dcterms:created>
  <dcterms:modified xsi:type="dcterms:W3CDTF">2017-11-30T17:45:00Z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